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A54" w:rsidRPr="00FB782D" w:rsidRDefault="00B21C83" w:rsidP="00684ED3">
      <w:pPr>
        <w:spacing w:line="220" w:lineRule="atLeast"/>
        <w:jc w:val="center"/>
        <w:rPr>
          <w:rFonts w:ascii="微软雅黑" w:hAnsi="微软雅黑" w:cs="宋体"/>
          <w:b/>
          <w:color w:val="333333"/>
          <w:sz w:val="36"/>
          <w:szCs w:val="36"/>
        </w:rPr>
      </w:pPr>
      <w:r w:rsidRPr="00FB782D">
        <w:rPr>
          <w:rFonts w:ascii="微软雅黑" w:hAnsi="微软雅黑" w:cs="宋体" w:hint="eastAsia"/>
          <w:b/>
          <w:color w:val="333333"/>
          <w:sz w:val="36"/>
          <w:szCs w:val="36"/>
        </w:rPr>
        <w:t>云顶</w:t>
      </w:r>
      <w:r w:rsidR="00C71A54" w:rsidRPr="00FB782D">
        <w:rPr>
          <w:rFonts w:ascii="微软雅黑" w:hAnsi="微软雅黑" w:cs="宋体"/>
          <w:b/>
          <w:color w:val="333333"/>
          <w:sz w:val="36"/>
          <w:szCs w:val="36"/>
        </w:rPr>
        <w:t>丽星邮轮</w:t>
      </w:r>
      <w:r w:rsidRPr="00FB782D">
        <w:rPr>
          <w:rFonts w:ascii="微软雅黑" w:hAnsi="微软雅黑" w:cs="宋体" w:hint="eastAsia"/>
          <w:b/>
          <w:color w:val="333333"/>
          <w:sz w:val="36"/>
          <w:szCs w:val="36"/>
        </w:rPr>
        <w:t>集团</w:t>
      </w:r>
    </w:p>
    <w:p w:rsidR="00B21C83" w:rsidRPr="00FB782D" w:rsidRDefault="00B21C83" w:rsidP="00684ED3">
      <w:pPr>
        <w:spacing w:line="220" w:lineRule="atLeast"/>
        <w:jc w:val="center"/>
        <w:rPr>
          <w:rFonts w:ascii="微软雅黑" w:hAnsi="微软雅黑" w:cs="宋体"/>
          <w:b/>
          <w:color w:val="333333"/>
          <w:sz w:val="24"/>
          <w:szCs w:val="24"/>
        </w:rPr>
      </w:pPr>
      <w:r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 xml:space="preserve">                                       </w:t>
      </w:r>
      <w:r w:rsidRPr="00FB782D">
        <w:rPr>
          <w:rFonts w:ascii="微软雅黑" w:hAnsi="微软雅黑" w:cs="宋体" w:hint="eastAsia"/>
          <w:b/>
          <w:color w:val="333333"/>
          <w:sz w:val="24"/>
          <w:szCs w:val="24"/>
        </w:rPr>
        <w:t>--丽星邮轮</w:t>
      </w:r>
      <w:r w:rsidR="00475313" w:rsidRPr="00FB782D">
        <w:rPr>
          <w:rFonts w:ascii="微软雅黑" w:hAnsi="微软雅黑" w:cs="宋体" w:hint="eastAsia"/>
          <w:b/>
          <w:color w:val="333333"/>
          <w:sz w:val="24"/>
          <w:szCs w:val="24"/>
        </w:rPr>
        <w:t xml:space="preserve">   </w:t>
      </w:r>
      <w:r w:rsidRPr="00FB782D">
        <w:rPr>
          <w:rFonts w:ascii="微软雅黑" w:hAnsi="微软雅黑" w:cs="宋体" w:hint="eastAsia"/>
          <w:b/>
          <w:color w:val="333333"/>
          <w:sz w:val="24"/>
          <w:szCs w:val="24"/>
        </w:rPr>
        <w:t>星梦邮轮</w:t>
      </w:r>
    </w:p>
    <w:p w:rsidR="00C71A54" w:rsidRPr="00FB782D" w:rsidRDefault="00B21C83" w:rsidP="00C71A54">
      <w:pPr>
        <w:pStyle w:val="a4"/>
        <w:numPr>
          <w:ilvl w:val="0"/>
          <w:numId w:val="1"/>
        </w:numPr>
        <w:spacing w:line="220" w:lineRule="atLeast"/>
        <w:ind w:firstLineChars="0"/>
        <w:rPr>
          <w:rFonts w:ascii="仿宋" w:eastAsia="仿宋" w:hAnsi="仿宋"/>
          <w:b/>
          <w:bCs/>
          <w:color w:val="333333"/>
          <w:sz w:val="28"/>
          <w:szCs w:val="28"/>
        </w:rPr>
      </w:pPr>
      <w:r w:rsidRPr="00FB782D">
        <w:rPr>
          <w:rFonts w:ascii="仿宋" w:eastAsia="仿宋" w:hAnsi="仿宋" w:hint="eastAsia"/>
          <w:b/>
          <w:bCs/>
          <w:color w:val="333333"/>
          <w:sz w:val="28"/>
          <w:szCs w:val="28"/>
        </w:rPr>
        <w:t>云顶丽星邮轮集团</w:t>
      </w:r>
      <w:r w:rsidR="009F2A20" w:rsidRPr="00FB782D">
        <w:rPr>
          <w:rFonts w:ascii="仿宋" w:eastAsia="仿宋" w:hAnsi="仿宋"/>
          <w:b/>
          <w:bCs/>
          <w:color w:val="333333"/>
          <w:sz w:val="28"/>
          <w:szCs w:val="28"/>
        </w:rPr>
        <w:t>介绍</w:t>
      </w:r>
    </w:p>
    <w:p w:rsidR="00C71A54" w:rsidRPr="00FB782D" w:rsidRDefault="00B21C83" w:rsidP="00FB782D">
      <w:pPr>
        <w:spacing w:after="0" w:line="360" w:lineRule="auto"/>
        <w:ind w:firstLineChars="200" w:firstLine="482"/>
        <w:rPr>
          <w:rFonts w:ascii="仿宋" w:eastAsia="仿宋" w:hAnsi="仿宋" w:cs="宋体"/>
          <w:b/>
          <w:color w:val="333333"/>
          <w:sz w:val="24"/>
          <w:szCs w:val="24"/>
        </w:rPr>
      </w:pPr>
      <w:r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云顶丽星邮轮集团</w:t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>是世界</w:t>
      </w:r>
      <w:r w:rsidR="00E95A6B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三</w:t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>大豪华邮轮公司之一，在世界旅游界享有盛名。每艘</w:t>
      </w:r>
      <w:r w:rsidR="00D6734F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邮轮</w:t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>配备有</w:t>
      </w:r>
      <w:r w:rsidR="009A6B8C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900</w:t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>—1700名员工，因此需要大量的</w:t>
      </w:r>
      <w:r w:rsidR="008E5F12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高端</w:t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>服务管理人才，为</w:t>
      </w:r>
      <w:r w:rsidR="00E63E13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广大学生</w:t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>提供了广阔的就业前景。随着</w:t>
      </w:r>
      <w:r w:rsidR="00E63E13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邮轮业在全球的战略发展</w:t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>，国际邮轮业</w:t>
      </w:r>
      <w:r w:rsidR="00E63E13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迎来</w:t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>空前的发展机遇</w:t>
      </w:r>
      <w:r w:rsidR="00C71A54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，</w:t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>邮轮旅游行业最大的特色就是在于悠闲浪漫</w:t>
      </w:r>
      <w:r w:rsidR="00C71A54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并</w:t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>自由性强，它就</w:t>
      </w:r>
      <w:r w:rsidR="003441F9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像</w:t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>是一艘航行在海上的</w:t>
      </w:r>
      <w:r w:rsidR="005F72B0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超五星级</w:t>
      </w:r>
      <w:r w:rsidR="00876E4A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移动</w:t>
      </w:r>
      <w:r w:rsidR="005F72B0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酒店</w:t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>，设施一应俱全。目前，邮轮经济已经成为世界上一些港口城市的重要增长点，</w:t>
      </w:r>
      <w:r w:rsidR="00C71A54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就业</w:t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>前景十分广阔。</w:t>
      </w:r>
    </w:p>
    <w:p w:rsidR="00B21C83" w:rsidRPr="00FB782D" w:rsidRDefault="00B21C83" w:rsidP="00C71A54">
      <w:pPr>
        <w:spacing w:line="220" w:lineRule="atLeast"/>
        <w:rPr>
          <w:rFonts w:ascii="仿宋" w:eastAsia="仿宋" w:hAnsi="仿宋"/>
          <w:b/>
          <w:bCs/>
          <w:color w:val="333333"/>
          <w:sz w:val="28"/>
          <w:szCs w:val="28"/>
        </w:rPr>
      </w:pPr>
    </w:p>
    <w:p w:rsidR="0083447C" w:rsidRPr="00FB782D" w:rsidRDefault="00F65692" w:rsidP="00C71A54">
      <w:pPr>
        <w:spacing w:line="220" w:lineRule="atLeast"/>
        <w:rPr>
          <w:rFonts w:ascii="仿宋" w:eastAsia="仿宋" w:hAnsi="仿宋"/>
          <w:b/>
          <w:bCs/>
          <w:color w:val="333333"/>
          <w:sz w:val="28"/>
          <w:szCs w:val="28"/>
        </w:rPr>
      </w:pPr>
      <w:r w:rsidRPr="00FB782D">
        <w:rPr>
          <w:rFonts w:ascii="仿宋" w:eastAsia="仿宋" w:hAnsi="仿宋" w:hint="eastAsia"/>
          <w:b/>
          <w:bCs/>
          <w:color w:val="333333"/>
          <w:sz w:val="28"/>
          <w:szCs w:val="28"/>
        </w:rPr>
        <w:t>二、</w:t>
      </w:r>
      <w:r w:rsidR="0083447C" w:rsidRPr="00FB782D">
        <w:rPr>
          <w:rFonts w:ascii="仿宋" w:eastAsia="仿宋" w:hAnsi="仿宋" w:hint="eastAsia"/>
          <w:b/>
          <w:bCs/>
          <w:color w:val="333333"/>
          <w:sz w:val="28"/>
          <w:szCs w:val="28"/>
        </w:rPr>
        <w:t>招聘</w:t>
      </w:r>
      <w:r w:rsidR="00C71A54" w:rsidRPr="00FB782D">
        <w:rPr>
          <w:rFonts w:ascii="仿宋" w:eastAsia="仿宋" w:hAnsi="仿宋" w:hint="eastAsia"/>
          <w:b/>
          <w:bCs/>
          <w:color w:val="333333"/>
          <w:sz w:val="28"/>
          <w:szCs w:val="28"/>
        </w:rPr>
        <w:t>要求</w:t>
      </w:r>
    </w:p>
    <w:p w:rsidR="00C71A54" w:rsidRPr="00FB782D" w:rsidRDefault="006F2028" w:rsidP="00F717F4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b/>
          <w:color w:val="333333"/>
        </w:rPr>
      </w:pPr>
      <w:r w:rsidRPr="00FB782D">
        <w:rPr>
          <w:rFonts w:ascii="仿宋" w:eastAsia="仿宋" w:hAnsi="仿宋" w:hint="eastAsia"/>
          <w:b/>
          <w:color w:val="333333"/>
        </w:rPr>
        <w:t>1、</w:t>
      </w:r>
      <w:r w:rsidR="00C71A54" w:rsidRPr="00FB782D">
        <w:rPr>
          <w:rFonts w:ascii="仿宋" w:eastAsia="仿宋" w:hAnsi="仿宋"/>
          <w:b/>
          <w:color w:val="333333"/>
        </w:rPr>
        <w:t>男女不限，男身高1.70米以上,女1.6</w:t>
      </w:r>
      <w:r w:rsidR="00C71A54" w:rsidRPr="00FB782D">
        <w:rPr>
          <w:rFonts w:ascii="仿宋" w:eastAsia="仿宋" w:hAnsi="仿宋" w:hint="eastAsia"/>
          <w:b/>
          <w:color w:val="333333"/>
        </w:rPr>
        <w:t>0</w:t>
      </w:r>
      <w:r w:rsidR="00C71A54" w:rsidRPr="00FB782D">
        <w:rPr>
          <w:rFonts w:ascii="仿宋" w:eastAsia="仿宋" w:hAnsi="仿宋"/>
          <w:b/>
          <w:color w:val="333333"/>
        </w:rPr>
        <w:t>米以上</w:t>
      </w:r>
      <w:r w:rsidR="00C71A54" w:rsidRPr="00FB782D">
        <w:rPr>
          <w:rFonts w:ascii="仿宋" w:eastAsia="仿宋" w:hAnsi="仿宋" w:hint="eastAsia"/>
          <w:b/>
          <w:color w:val="333333"/>
        </w:rPr>
        <w:t>，</w:t>
      </w:r>
      <w:r w:rsidR="00C71A54" w:rsidRPr="00FB782D">
        <w:rPr>
          <w:rFonts w:ascii="仿宋" w:eastAsia="仿宋" w:hAnsi="仿宋"/>
          <w:b/>
          <w:color w:val="333333"/>
        </w:rPr>
        <w:t>具有一定的英文交流能力；</w:t>
      </w:r>
    </w:p>
    <w:p w:rsidR="00C71A54" w:rsidRPr="00FB782D" w:rsidRDefault="00C71A54" w:rsidP="00F717F4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b/>
          <w:color w:val="333333"/>
        </w:rPr>
      </w:pPr>
      <w:r w:rsidRPr="00FB782D">
        <w:rPr>
          <w:rFonts w:ascii="仿宋" w:eastAsia="仿宋" w:hAnsi="仿宋"/>
          <w:b/>
          <w:color w:val="333333"/>
        </w:rPr>
        <w:t xml:space="preserve">2、遵纪守法，无不良记录，身体健康，能吃苦耐劳； </w:t>
      </w:r>
    </w:p>
    <w:p w:rsidR="00C71A54" w:rsidRPr="00FB782D" w:rsidRDefault="00C71A54" w:rsidP="00F717F4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b/>
          <w:color w:val="333333"/>
        </w:rPr>
      </w:pPr>
      <w:r w:rsidRPr="00FB782D">
        <w:rPr>
          <w:rFonts w:ascii="仿宋" w:eastAsia="仿宋" w:hAnsi="仿宋"/>
          <w:b/>
          <w:color w:val="333333"/>
        </w:rPr>
        <w:t xml:space="preserve">3、有志在多元文化工作环境中接受挑战者； </w:t>
      </w:r>
    </w:p>
    <w:p w:rsidR="00C71A54" w:rsidRPr="00FB782D" w:rsidRDefault="00C71A54" w:rsidP="00F717F4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/>
          <w:b/>
          <w:color w:val="333333"/>
        </w:rPr>
      </w:pPr>
      <w:r w:rsidRPr="00FB782D">
        <w:rPr>
          <w:rFonts w:ascii="仿宋" w:eastAsia="仿宋" w:hAnsi="仿宋"/>
          <w:b/>
          <w:color w:val="333333"/>
        </w:rPr>
        <w:t xml:space="preserve">4、遵守当地国家的相关法律，严格执行按照雇合同工作并享受福利及待遇； </w:t>
      </w:r>
    </w:p>
    <w:p w:rsidR="00B21C83" w:rsidRPr="00FB782D" w:rsidRDefault="00B21C83" w:rsidP="00F65692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 w:cstheme="minorBidi"/>
          <w:b/>
          <w:bCs/>
          <w:color w:val="333333"/>
          <w:sz w:val="28"/>
          <w:szCs w:val="21"/>
        </w:rPr>
      </w:pPr>
    </w:p>
    <w:p w:rsidR="00190353" w:rsidRPr="00FB782D" w:rsidRDefault="002518D9" w:rsidP="00F65692">
      <w:pPr>
        <w:pStyle w:val="a6"/>
        <w:shd w:val="clear" w:color="auto" w:fill="FFFFFF"/>
        <w:spacing w:before="0" w:beforeAutospacing="0" w:after="0" w:afterAutospacing="0" w:line="360" w:lineRule="auto"/>
        <w:rPr>
          <w:rFonts w:ascii="仿宋" w:eastAsia="仿宋" w:hAnsi="仿宋" w:cstheme="minorBidi"/>
          <w:b/>
          <w:color w:val="333333"/>
          <w:sz w:val="28"/>
          <w:szCs w:val="21"/>
        </w:rPr>
      </w:pPr>
      <w:r w:rsidRPr="00FB782D">
        <w:rPr>
          <w:rFonts w:ascii="仿宋" w:eastAsia="仿宋" w:hAnsi="仿宋" w:cstheme="minorBidi" w:hint="eastAsia"/>
          <w:b/>
          <w:bCs/>
          <w:color w:val="333333"/>
          <w:sz w:val="28"/>
          <w:szCs w:val="21"/>
        </w:rPr>
        <w:t>三</w:t>
      </w:r>
      <w:r w:rsidR="00190353" w:rsidRPr="00FB782D">
        <w:rPr>
          <w:rFonts w:ascii="仿宋" w:eastAsia="仿宋" w:hAnsi="仿宋" w:cstheme="minorBidi" w:hint="eastAsia"/>
          <w:b/>
          <w:bCs/>
          <w:color w:val="333333"/>
          <w:sz w:val="28"/>
          <w:szCs w:val="21"/>
        </w:rPr>
        <w:t>、</w:t>
      </w:r>
      <w:r w:rsidR="00190353" w:rsidRPr="00FB782D">
        <w:rPr>
          <w:rFonts w:ascii="仿宋" w:eastAsia="仿宋" w:hAnsi="仿宋" w:cstheme="minorBidi"/>
          <w:b/>
          <w:bCs/>
          <w:color w:val="333333"/>
          <w:sz w:val="28"/>
          <w:szCs w:val="21"/>
        </w:rPr>
        <w:t>薪酬福利</w:t>
      </w:r>
    </w:p>
    <w:p w:rsidR="00F65692" w:rsidRPr="00FB782D" w:rsidRDefault="00C71A54" w:rsidP="00D02109">
      <w:pPr>
        <w:spacing w:after="0" w:line="360" w:lineRule="auto"/>
        <w:ind w:firstLineChars="50" w:firstLine="120"/>
        <w:rPr>
          <w:rFonts w:ascii="仿宋" w:eastAsia="仿宋" w:hAnsi="仿宋" w:cs="宋体"/>
          <w:b/>
          <w:color w:val="333333"/>
          <w:sz w:val="24"/>
          <w:szCs w:val="24"/>
        </w:rPr>
      </w:pPr>
      <w:r w:rsidRPr="00FB782D">
        <w:rPr>
          <w:rFonts w:ascii="仿宋" w:eastAsia="仿宋" w:hAnsi="仿宋" w:cs="宋体"/>
          <w:b/>
          <w:color w:val="333333"/>
          <w:sz w:val="24"/>
          <w:szCs w:val="24"/>
        </w:rPr>
        <w:t>1、基本工资</w:t>
      </w:r>
      <w:r w:rsidR="00F65692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8</w:t>
      </w:r>
      <w:r w:rsidRPr="00FB782D">
        <w:rPr>
          <w:rFonts w:ascii="仿宋" w:eastAsia="仿宋" w:hAnsi="仿宋" w:cs="宋体"/>
          <w:b/>
          <w:color w:val="333333"/>
          <w:sz w:val="24"/>
          <w:szCs w:val="24"/>
        </w:rPr>
        <w:t>00-</w:t>
      </w:r>
      <w:r w:rsidR="00F65692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1500</w:t>
      </w:r>
      <w:r w:rsidRPr="00FB782D">
        <w:rPr>
          <w:rFonts w:ascii="仿宋" w:eastAsia="仿宋" w:hAnsi="仿宋" w:cs="宋体"/>
          <w:b/>
          <w:color w:val="333333"/>
          <w:sz w:val="24"/>
          <w:szCs w:val="24"/>
        </w:rPr>
        <w:t>元/月（美金），根据岗位、级别晋升</w:t>
      </w:r>
      <w:r w:rsidR="006F2028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，升职空间广阔。</w:t>
      </w:r>
    </w:p>
    <w:p w:rsidR="00F65692" w:rsidRPr="00FB782D" w:rsidRDefault="00C71A54" w:rsidP="00FB782D">
      <w:pPr>
        <w:spacing w:after="0" w:line="360" w:lineRule="auto"/>
        <w:ind w:left="482" w:hangingChars="200" w:hanging="482"/>
        <w:rPr>
          <w:rFonts w:ascii="仿宋" w:eastAsia="仿宋" w:hAnsi="仿宋" w:cs="宋体"/>
          <w:b/>
          <w:color w:val="333333"/>
          <w:sz w:val="24"/>
          <w:szCs w:val="24"/>
        </w:rPr>
      </w:pPr>
      <w:r w:rsidRPr="00FB782D">
        <w:rPr>
          <w:rFonts w:ascii="仿宋" w:eastAsia="仿宋" w:hAnsi="仿宋" w:cs="宋体"/>
          <w:b/>
          <w:color w:val="333333"/>
          <w:sz w:val="24"/>
          <w:szCs w:val="24"/>
        </w:rPr>
        <w:t xml:space="preserve"> 2、合同期为</w:t>
      </w:r>
      <w:r w:rsidR="006F2028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8-10</w:t>
      </w:r>
      <w:r w:rsidRPr="00FB782D">
        <w:rPr>
          <w:rFonts w:ascii="仿宋" w:eastAsia="仿宋" w:hAnsi="仿宋" w:cs="宋体"/>
          <w:b/>
          <w:color w:val="333333"/>
          <w:sz w:val="24"/>
          <w:szCs w:val="24"/>
        </w:rPr>
        <w:t xml:space="preserve">个月，完成合同后有2个月左右的回国休假。 休假结束后再安排上船，休假期间往返机票由邮轮公司承担。工作为长期合同工作,每年签订一次合同. </w:t>
      </w:r>
    </w:p>
    <w:p w:rsidR="00F65692" w:rsidRPr="00FB782D" w:rsidRDefault="00C71A54" w:rsidP="00D02109">
      <w:pPr>
        <w:spacing w:after="0" w:line="360" w:lineRule="auto"/>
        <w:ind w:firstLineChars="50" w:firstLine="120"/>
        <w:rPr>
          <w:rFonts w:ascii="仿宋" w:eastAsia="仿宋" w:hAnsi="仿宋" w:cs="宋体"/>
          <w:b/>
          <w:color w:val="333333"/>
          <w:sz w:val="24"/>
          <w:szCs w:val="24"/>
        </w:rPr>
      </w:pPr>
      <w:r w:rsidRPr="00FB782D">
        <w:rPr>
          <w:rFonts w:ascii="仿宋" w:eastAsia="仿宋" w:hAnsi="仿宋" w:cs="宋体"/>
          <w:b/>
          <w:color w:val="333333"/>
          <w:sz w:val="24"/>
          <w:szCs w:val="24"/>
        </w:rPr>
        <w:t>3,员工可享受专业的培训、医疗、意外保险和当地国家法律规定的劳动保障待遇。</w:t>
      </w:r>
    </w:p>
    <w:p w:rsidR="00F65692" w:rsidRPr="00FB782D" w:rsidRDefault="00C71A54" w:rsidP="00F65692">
      <w:pPr>
        <w:spacing w:after="0" w:line="360" w:lineRule="auto"/>
        <w:rPr>
          <w:rFonts w:ascii="仿宋" w:eastAsia="仿宋" w:hAnsi="仿宋" w:cs="宋体"/>
          <w:b/>
          <w:color w:val="333333"/>
          <w:sz w:val="24"/>
          <w:szCs w:val="24"/>
        </w:rPr>
      </w:pPr>
      <w:r w:rsidRPr="00FB782D">
        <w:rPr>
          <w:rFonts w:ascii="仿宋" w:eastAsia="仿宋" w:hAnsi="仿宋" w:cs="宋体"/>
          <w:b/>
          <w:color w:val="333333"/>
          <w:sz w:val="24"/>
          <w:szCs w:val="24"/>
        </w:rPr>
        <w:t xml:space="preserve"> 4</w:t>
      </w:r>
      <w:r w:rsidR="006F2028" w:rsidRPr="00FB782D">
        <w:rPr>
          <w:rFonts w:ascii="仿宋" w:eastAsia="仿宋" w:hAnsi="仿宋" w:cs="宋体"/>
          <w:b/>
          <w:color w:val="333333"/>
          <w:sz w:val="24"/>
          <w:szCs w:val="24"/>
        </w:rPr>
        <w:t>、提供员工免费食宿</w:t>
      </w:r>
      <w:r w:rsidRPr="00FB782D">
        <w:rPr>
          <w:rFonts w:ascii="仿宋" w:eastAsia="仿宋" w:hAnsi="仿宋" w:cs="宋体"/>
          <w:b/>
          <w:color w:val="333333"/>
          <w:sz w:val="24"/>
          <w:szCs w:val="24"/>
        </w:rPr>
        <w:t>（套房含洗手间、电视、储物柜、空调、冰箱、热水、洗浴等）。</w:t>
      </w:r>
    </w:p>
    <w:p w:rsidR="008E5F12" w:rsidRPr="00FB782D" w:rsidRDefault="00BF4F54" w:rsidP="00F65692">
      <w:pPr>
        <w:spacing w:after="0" w:line="360" w:lineRule="auto"/>
        <w:rPr>
          <w:rFonts w:ascii="仿宋" w:eastAsia="仿宋" w:hAnsi="仿宋" w:cs="宋体"/>
          <w:b/>
          <w:color w:val="333333"/>
          <w:sz w:val="24"/>
          <w:szCs w:val="24"/>
        </w:rPr>
      </w:pPr>
      <w:r w:rsidRPr="00FB782D">
        <w:rPr>
          <w:rFonts w:ascii="仿宋" w:eastAsia="仿宋" w:hAnsi="仿宋" w:cs="宋体"/>
          <w:b/>
          <w:noProof/>
          <w:color w:val="333333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4736465</wp:posOffset>
            </wp:positionH>
            <wp:positionV relativeFrom="paragraph">
              <wp:posOffset>149860</wp:posOffset>
            </wp:positionV>
            <wp:extent cx="1143000" cy="1143000"/>
            <wp:effectExtent l="19050" t="0" r="0" b="0"/>
            <wp:wrapNone/>
            <wp:docPr id="4" name="图片 1" descr="C:\Users\Administrator\Desktop\邮轮之家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邮轮之家二维码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 xml:space="preserve"> 5、</w:t>
      </w:r>
      <w:r w:rsidR="006F2028" w:rsidRPr="00FB782D">
        <w:rPr>
          <w:rFonts w:ascii="仿宋" w:eastAsia="仿宋" w:hAnsi="仿宋" w:cs="宋体" w:hint="eastAsia"/>
          <w:b/>
          <w:color w:val="333333"/>
          <w:sz w:val="24"/>
          <w:szCs w:val="24"/>
        </w:rPr>
        <w:t>根据部门</w:t>
      </w:r>
      <w:r w:rsidR="00C71A54" w:rsidRPr="00FB782D">
        <w:rPr>
          <w:rFonts w:ascii="仿宋" w:eastAsia="仿宋" w:hAnsi="仿宋" w:cs="宋体"/>
          <w:b/>
          <w:color w:val="333333"/>
          <w:sz w:val="24"/>
          <w:szCs w:val="24"/>
        </w:rPr>
        <w:t>提供员工制服服装 </w:t>
      </w:r>
    </w:p>
    <w:p w:rsidR="00766FB5" w:rsidRPr="00FB782D" w:rsidRDefault="002518D9" w:rsidP="00766FB5">
      <w:pPr>
        <w:spacing w:after="0" w:line="500" w:lineRule="exact"/>
        <w:rPr>
          <w:rFonts w:ascii="仿宋" w:eastAsia="仿宋" w:hAnsi="仿宋"/>
          <w:b/>
          <w:color w:val="333333"/>
          <w:sz w:val="28"/>
          <w:szCs w:val="21"/>
          <w:shd w:val="clear" w:color="auto" w:fill="FFFFFF"/>
        </w:rPr>
      </w:pPr>
      <w:r w:rsidRPr="00FB782D">
        <w:rPr>
          <w:rFonts w:ascii="仿宋" w:eastAsia="仿宋" w:hAnsi="仿宋" w:hint="eastAsia"/>
          <w:b/>
          <w:color w:val="333333"/>
          <w:sz w:val="28"/>
          <w:szCs w:val="21"/>
          <w:shd w:val="clear" w:color="auto" w:fill="FFFFFF"/>
        </w:rPr>
        <w:t>四</w:t>
      </w:r>
      <w:r w:rsidR="00766FB5" w:rsidRPr="00FB782D">
        <w:rPr>
          <w:rFonts w:ascii="仿宋" w:eastAsia="仿宋" w:hAnsi="仿宋" w:hint="eastAsia"/>
          <w:b/>
          <w:color w:val="333333"/>
          <w:sz w:val="28"/>
          <w:szCs w:val="21"/>
          <w:shd w:val="clear" w:color="auto" w:fill="FFFFFF"/>
        </w:rPr>
        <w:t>、联系我们</w:t>
      </w:r>
    </w:p>
    <w:p w:rsidR="00766FB5" w:rsidRPr="00FB782D" w:rsidRDefault="00766FB5" w:rsidP="00766FB5">
      <w:pPr>
        <w:spacing w:after="0" w:line="500" w:lineRule="exact"/>
        <w:rPr>
          <w:rFonts w:ascii="仿宋" w:eastAsia="仿宋" w:hAnsi="仿宋"/>
          <w:b/>
          <w:color w:val="333333"/>
          <w:sz w:val="24"/>
          <w:szCs w:val="24"/>
          <w:shd w:val="clear" w:color="auto" w:fill="FFFFFF"/>
        </w:rPr>
      </w:pPr>
      <w:r w:rsidRPr="00FB782D">
        <w:rPr>
          <w:rFonts w:ascii="仿宋" w:eastAsia="仿宋" w:hAnsi="仿宋" w:hint="eastAsia"/>
          <w:b/>
          <w:color w:val="333333"/>
          <w:sz w:val="24"/>
          <w:szCs w:val="24"/>
          <w:shd w:val="clear" w:color="auto" w:fill="FFFFFF"/>
        </w:rPr>
        <w:t>电话：0518-8605</w:t>
      </w:r>
      <w:r w:rsidR="00BF4F54" w:rsidRPr="00FB782D">
        <w:rPr>
          <w:rFonts w:ascii="仿宋" w:eastAsia="仿宋" w:hAnsi="仿宋" w:hint="eastAsia"/>
          <w:b/>
          <w:color w:val="333333"/>
          <w:sz w:val="24"/>
          <w:szCs w:val="24"/>
          <w:shd w:val="clear" w:color="auto" w:fill="FFFFFF"/>
        </w:rPr>
        <w:t>9001</w:t>
      </w:r>
      <w:r w:rsidR="00684ED3" w:rsidRPr="00FB782D">
        <w:rPr>
          <w:rFonts w:ascii="仿宋" w:eastAsia="仿宋" w:hAnsi="仿宋" w:hint="eastAsia"/>
          <w:b/>
          <w:color w:val="333333"/>
          <w:sz w:val="24"/>
          <w:szCs w:val="24"/>
          <w:shd w:val="clear" w:color="auto" w:fill="FFFFFF"/>
        </w:rPr>
        <w:t>,手机：1</w:t>
      </w:r>
      <w:r w:rsidR="00BF4F54" w:rsidRPr="00FB782D">
        <w:rPr>
          <w:rFonts w:ascii="仿宋" w:eastAsia="仿宋" w:hAnsi="仿宋" w:hint="eastAsia"/>
          <w:b/>
          <w:color w:val="333333"/>
          <w:sz w:val="24"/>
          <w:szCs w:val="24"/>
          <w:shd w:val="clear" w:color="auto" w:fill="FFFFFF"/>
        </w:rPr>
        <w:t>3675269353</w:t>
      </w:r>
    </w:p>
    <w:p w:rsidR="00BF4F54" w:rsidRPr="00FB782D" w:rsidRDefault="00766FB5" w:rsidP="00BF4F54">
      <w:pPr>
        <w:spacing w:after="0" w:line="500" w:lineRule="exact"/>
        <w:rPr>
          <w:rFonts w:ascii="仿宋" w:eastAsia="仿宋" w:hAnsi="仿宋"/>
          <w:b/>
          <w:color w:val="333333"/>
          <w:sz w:val="24"/>
          <w:szCs w:val="24"/>
          <w:shd w:val="clear" w:color="auto" w:fill="FFFFFF"/>
        </w:rPr>
      </w:pPr>
      <w:r w:rsidRPr="00FB782D">
        <w:rPr>
          <w:rFonts w:ascii="仿宋" w:eastAsia="仿宋" w:hAnsi="仿宋" w:hint="eastAsia"/>
          <w:b/>
          <w:color w:val="333333"/>
          <w:sz w:val="24"/>
          <w:szCs w:val="24"/>
          <w:shd w:val="clear" w:color="auto" w:fill="FFFFFF"/>
        </w:rPr>
        <w:t>邮箱：</w:t>
      </w:r>
      <w:hyperlink r:id="rId8" w:history="1">
        <w:r w:rsidR="00BF4F54" w:rsidRPr="00FB782D">
          <w:rPr>
            <w:rStyle w:val="a5"/>
            <w:rFonts w:hint="eastAsia"/>
            <w:b/>
            <w:sz w:val="24"/>
            <w:szCs w:val="24"/>
            <w:shd w:val="clear" w:color="auto" w:fill="FFFFFF"/>
          </w:rPr>
          <w:t>ylzjer</w:t>
        </w:r>
        <w:r w:rsidR="00694AFC" w:rsidRPr="00FB782D">
          <w:rPr>
            <w:rStyle w:val="a5"/>
            <w:rFonts w:hint="eastAsia"/>
            <w:b/>
            <w:sz w:val="24"/>
            <w:szCs w:val="24"/>
            <w:shd w:val="clear" w:color="auto" w:fill="FFFFFF"/>
          </w:rPr>
          <w:t>ic</w:t>
        </w:r>
        <w:r w:rsidRPr="00FB782D">
          <w:rPr>
            <w:rStyle w:val="a5"/>
            <w:b/>
            <w:sz w:val="24"/>
            <w:szCs w:val="24"/>
            <w:shd w:val="clear" w:color="auto" w:fill="FFFFFF"/>
          </w:rPr>
          <w:t>@163.com</w:t>
        </w:r>
      </w:hyperlink>
      <w:r w:rsidR="00BF4F54" w:rsidRPr="00FB782D">
        <w:rPr>
          <w:rFonts w:ascii="仿宋" w:eastAsia="仿宋" w:hAnsi="仿宋" w:hint="eastAsia"/>
          <w:b/>
          <w:color w:val="333333"/>
          <w:sz w:val="24"/>
          <w:szCs w:val="24"/>
          <w:shd w:val="clear" w:color="auto" w:fill="FFFFFF"/>
        </w:rPr>
        <w:t xml:space="preserve"> QQ号:1841177527</w:t>
      </w:r>
    </w:p>
    <w:p w:rsidR="00050CBE" w:rsidRPr="00FB782D" w:rsidRDefault="00D02109" w:rsidP="00D02109">
      <w:pPr>
        <w:spacing w:after="0" w:line="500" w:lineRule="exact"/>
        <w:rPr>
          <w:rFonts w:ascii="仿宋" w:eastAsia="仿宋" w:hAnsi="仿宋"/>
          <w:b/>
          <w:color w:val="333333"/>
          <w:sz w:val="24"/>
          <w:szCs w:val="24"/>
          <w:shd w:val="clear" w:color="auto" w:fill="FFFFFF"/>
        </w:rPr>
      </w:pPr>
      <w:r w:rsidRPr="00FB782D">
        <w:rPr>
          <w:rFonts w:ascii="仿宋" w:eastAsia="仿宋" w:hAnsi="仿宋" w:hint="eastAsia"/>
          <w:b/>
          <w:color w:val="333333"/>
          <w:sz w:val="24"/>
          <w:szCs w:val="24"/>
          <w:shd w:val="clear" w:color="auto" w:fill="FFFFFF"/>
        </w:rPr>
        <w:t xml:space="preserve">                                </w:t>
      </w:r>
      <w:r w:rsidR="00BF4F54" w:rsidRPr="00FB782D">
        <w:rPr>
          <w:rFonts w:ascii="仿宋" w:eastAsia="仿宋" w:hAnsi="仿宋" w:hint="eastAsia"/>
          <w:b/>
          <w:color w:val="333333"/>
          <w:sz w:val="24"/>
          <w:szCs w:val="24"/>
          <w:shd w:val="clear" w:color="auto" w:fill="FFFFFF"/>
        </w:rPr>
        <w:t xml:space="preserve">                   </w:t>
      </w:r>
      <w:r w:rsidRPr="00FB782D">
        <w:rPr>
          <w:rFonts w:ascii="仿宋" w:eastAsia="仿宋" w:hAnsi="仿宋" w:hint="eastAsia"/>
          <w:b/>
          <w:color w:val="333333"/>
          <w:sz w:val="24"/>
          <w:szCs w:val="24"/>
          <w:shd w:val="clear" w:color="auto" w:fill="FFFFFF"/>
        </w:rPr>
        <w:t xml:space="preserve"> </w:t>
      </w:r>
      <w:r w:rsidR="00684ED3" w:rsidRPr="00FB782D">
        <w:rPr>
          <w:rFonts w:hint="eastAsia"/>
          <w:b/>
          <w:bCs/>
          <w:color w:val="17365D" w:themeColor="text2" w:themeShade="BF"/>
          <w:sz w:val="21"/>
          <w:szCs w:val="21"/>
        </w:rPr>
        <w:t>扫一扫，更多最新邮轮资讯尽在邮轮之家</w:t>
      </w:r>
    </w:p>
    <w:sectPr w:rsidR="00050CBE" w:rsidRPr="00FB782D" w:rsidSect="00684ED3">
      <w:headerReference w:type="default" r:id="rId9"/>
      <w:pgSz w:w="11906" w:h="16838"/>
      <w:pgMar w:top="1440" w:right="991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6EA" w:rsidRDefault="000316EA" w:rsidP="009C2A0C">
      <w:pPr>
        <w:spacing w:after="0"/>
      </w:pPr>
      <w:r>
        <w:separator/>
      </w:r>
    </w:p>
  </w:endnote>
  <w:endnote w:type="continuationSeparator" w:id="1">
    <w:p w:rsidR="000316EA" w:rsidRDefault="000316EA" w:rsidP="009C2A0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6EA" w:rsidRDefault="000316EA" w:rsidP="009C2A0C">
      <w:pPr>
        <w:spacing w:after="0"/>
      </w:pPr>
      <w:r>
        <w:separator/>
      </w:r>
    </w:p>
  </w:footnote>
  <w:footnote w:type="continuationSeparator" w:id="1">
    <w:p w:rsidR="000316EA" w:rsidRDefault="000316EA" w:rsidP="009C2A0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FB5" w:rsidRDefault="00766FB5" w:rsidP="009E0A0A">
    <w:pPr>
      <w:pStyle w:val="a7"/>
      <w:ind w:leftChars="-386" w:left="-849" w:rightChars="-368" w:right="-810"/>
    </w:pPr>
    <w:r>
      <w:rPr>
        <w:rFonts w:hint="eastAsia"/>
      </w:rPr>
      <w:t>邮轮之家</w:t>
    </w:r>
    <w:r>
      <w:rPr>
        <w:rFonts w:hint="eastAsia"/>
      </w:rPr>
      <w:t>CRUISE FAMILY                                                                              WWW.GJYOULUN.COM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85A9A"/>
    <w:multiLevelType w:val="hybridMultilevel"/>
    <w:tmpl w:val="41747AAA"/>
    <w:lvl w:ilvl="0" w:tplc="91D88AC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715B57"/>
    <w:multiLevelType w:val="hybridMultilevel"/>
    <w:tmpl w:val="0B762930"/>
    <w:lvl w:ilvl="0" w:tplc="21E6D0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25AA8"/>
    <w:rsid w:val="000316EA"/>
    <w:rsid w:val="00050CBE"/>
    <w:rsid w:val="000B3CA3"/>
    <w:rsid w:val="000B6248"/>
    <w:rsid w:val="0011512F"/>
    <w:rsid w:val="00186CF4"/>
    <w:rsid w:val="00190353"/>
    <w:rsid w:val="00190960"/>
    <w:rsid w:val="00210EE3"/>
    <w:rsid w:val="002518D9"/>
    <w:rsid w:val="003039D4"/>
    <w:rsid w:val="00323B43"/>
    <w:rsid w:val="003441F9"/>
    <w:rsid w:val="0037663B"/>
    <w:rsid w:val="003D220F"/>
    <w:rsid w:val="003D37D8"/>
    <w:rsid w:val="003E1878"/>
    <w:rsid w:val="00421268"/>
    <w:rsid w:val="00426133"/>
    <w:rsid w:val="004358AB"/>
    <w:rsid w:val="00464856"/>
    <w:rsid w:val="00475313"/>
    <w:rsid w:val="0055339F"/>
    <w:rsid w:val="005F72B0"/>
    <w:rsid w:val="00684ED3"/>
    <w:rsid w:val="00694AFC"/>
    <w:rsid w:val="006F2028"/>
    <w:rsid w:val="00735CF4"/>
    <w:rsid w:val="007464EA"/>
    <w:rsid w:val="00752317"/>
    <w:rsid w:val="00766FB5"/>
    <w:rsid w:val="00771DEF"/>
    <w:rsid w:val="00820316"/>
    <w:rsid w:val="0083447C"/>
    <w:rsid w:val="00876E4A"/>
    <w:rsid w:val="008B7726"/>
    <w:rsid w:val="008E5F12"/>
    <w:rsid w:val="00946A95"/>
    <w:rsid w:val="00950AD5"/>
    <w:rsid w:val="009520DC"/>
    <w:rsid w:val="009A6B8C"/>
    <w:rsid w:val="009C2A0C"/>
    <w:rsid w:val="009D3C23"/>
    <w:rsid w:val="009E0A0A"/>
    <w:rsid w:val="009F2A20"/>
    <w:rsid w:val="00A009AE"/>
    <w:rsid w:val="00A5167D"/>
    <w:rsid w:val="00B124C2"/>
    <w:rsid w:val="00B21C83"/>
    <w:rsid w:val="00BE6316"/>
    <w:rsid w:val="00BF4F54"/>
    <w:rsid w:val="00C502EA"/>
    <w:rsid w:val="00C54E3B"/>
    <w:rsid w:val="00C67EE8"/>
    <w:rsid w:val="00C71A54"/>
    <w:rsid w:val="00C8253B"/>
    <w:rsid w:val="00CF62D5"/>
    <w:rsid w:val="00D02109"/>
    <w:rsid w:val="00D31D50"/>
    <w:rsid w:val="00D413B7"/>
    <w:rsid w:val="00D550DC"/>
    <w:rsid w:val="00D6734F"/>
    <w:rsid w:val="00DD42F8"/>
    <w:rsid w:val="00E63E13"/>
    <w:rsid w:val="00E71BCB"/>
    <w:rsid w:val="00E95A6B"/>
    <w:rsid w:val="00E95AE4"/>
    <w:rsid w:val="00EE5508"/>
    <w:rsid w:val="00EF4D4A"/>
    <w:rsid w:val="00F65692"/>
    <w:rsid w:val="00F717F4"/>
    <w:rsid w:val="00FB782D"/>
    <w:rsid w:val="00FD5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F2A20"/>
    <w:rPr>
      <w:b/>
      <w:bCs/>
    </w:rPr>
  </w:style>
  <w:style w:type="paragraph" w:styleId="a4">
    <w:name w:val="List Paragraph"/>
    <w:basedOn w:val="a"/>
    <w:uiPriority w:val="34"/>
    <w:qFormat/>
    <w:rsid w:val="009F2A20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820316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37663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7">
    <w:name w:val="header"/>
    <w:basedOn w:val="a"/>
    <w:link w:val="Char"/>
    <w:uiPriority w:val="99"/>
    <w:unhideWhenUsed/>
    <w:rsid w:val="009C2A0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9C2A0C"/>
    <w:rPr>
      <w:rFonts w:ascii="Tahoma" w:hAnsi="Tahoma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9C2A0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9C2A0C"/>
    <w:rPr>
      <w:rFonts w:ascii="Tahoma" w:hAnsi="Tahoma"/>
      <w:sz w:val="18"/>
      <w:szCs w:val="18"/>
    </w:rPr>
  </w:style>
  <w:style w:type="paragraph" w:styleId="a9">
    <w:name w:val="Balloon Text"/>
    <w:basedOn w:val="a"/>
    <w:link w:val="Char1"/>
    <w:uiPriority w:val="99"/>
    <w:semiHidden/>
    <w:unhideWhenUsed/>
    <w:rsid w:val="00766FB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766FB5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rsid w:val="00C71A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lzjhr@163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38</cp:revision>
  <cp:lastPrinted>2016-10-20T02:10:00Z</cp:lastPrinted>
  <dcterms:created xsi:type="dcterms:W3CDTF">2008-09-11T17:20:00Z</dcterms:created>
  <dcterms:modified xsi:type="dcterms:W3CDTF">2016-11-15T09:08:00Z</dcterms:modified>
</cp:coreProperties>
</file>