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after="240" w:afterAutospacing="0"/>
        <w:rPr>
          <w:rFonts w:hint="eastAsia" w:ascii="Arial" w:hAnsi="Arial" w:eastAsia="黑体" w:cs="黑体"/>
          <w:kern w:val="2"/>
          <w:sz w:val="32"/>
          <w:szCs w:val="32"/>
        </w:rPr>
      </w:pPr>
      <w:r>
        <w:rPr>
          <w:rFonts w:hint="eastAsia" w:ascii="黑体" w:hAnsi="宋体" w:eastAsia="黑体" w:cs="黑体"/>
          <w:kern w:val="2"/>
          <w:sz w:val="32"/>
          <w:szCs w:val="32"/>
        </w:rPr>
        <w:t>江苏理工学院学生奖励办法</w:t>
      </w:r>
    </w:p>
    <w:p>
      <w:pPr>
        <w:pStyle w:val="3"/>
        <w:widowControl/>
        <w:spacing w:before="360" w:beforeAutospacing="0" w:after="120" w:afterAutospacing="0"/>
        <w:rPr>
          <w:rFonts w:hint="default" w:ascii="Times New Roman" w:hAnsi="Times New Roman" w:eastAsia="汉仪大宋简" w:cs="Times New Roman"/>
          <w:kern w:val="0"/>
          <w:sz w:val="28"/>
          <w:szCs w:val="28"/>
        </w:rPr>
      </w:pPr>
      <w:r>
        <w:rPr>
          <w:rFonts w:hint="default" w:ascii="汉仪大宋简" w:hAnsi="汉仪大宋简" w:eastAsia="汉仪大宋简" w:cs="汉仪大宋简"/>
          <w:kern w:val="0"/>
          <w:sz w:val="28"/>
          <w:szCs w:val="28"/>
        </w:rPr>
        <w:t>第一章</w:t>
      </w:r>
      <w:r>
        <w:rPr>
          <w:rFonts w:hint="default" w:ascii="Times New Roman" w:hAnsi="Times New Roman" w:eastAsia="汉仪大宋简" w:cs="Times New Roman"/>
          <w:kern w:val="0"/>
          <w:sz w:val="28"/>
          <w:szCs w:val="28"/>
        </w:rPr>
        <w:t xml:space="preserve"> </w:t>
      </w:r>
      <w:r>
        <w:rPr>
          <w:rFonts w:hint="default" w:ascii="汉仪大宋简" w:hAnsi="汉仪大宋简" w:eastAsia="汉仪大宋简" w:cs="汉仪大宋简"/>
          <w:kern w:val="0"/>
          <w:sz w:val="28"/>
          <w:szCs w:val="28"/>
        </w:rPr>
        <w:t>总则</w:t>
      </w:r>
    </w:p>
    <w:p>
      <w:pPr>
        <w:pStyle w:val="7"/>
        <w:widowControl/>
        <w:adjustRightInd w:val="0"/>
        <w:snapToGrid w:val="0"/>
        <w:spacing w:line="320" w:lineRule="exact"/>
        <w:ind w:left="0" w:firstLine="420" w:firstLineChars="200"/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</w:pPr>
      <w:r>
        <w:rPr>
          <w:rFonts w:hint="eastAsia" w:ascii="黑体" w:hAnsi="宋体" w:eastAsia="黑体" w:cs="黑体"/>
          <w:color w:val="000000"/>
          <w:kern w:val="2"/>
          <w:sz w:val="21"/>
          <w:szCs w:val="21"/>
        </w:rPr>
        <w:t xml:space="preserve">第一条  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为了全面贯彻党的教育方针，鼓励学生刻苦学习、奋发向上、追求卓越，培养德、智、体、美等方面全面发展的社会主义建设者和接班人，依据《普通高等学校学生管理规定》（教育部第</w:t>
      </w:r>
      <w:r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  <w:t>41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号令）以及有关法律、法规，特制定本办法。</w:t>
      </w:r>
    </w:p>
    <w:p>
      <w:pPr>
        <w:pStyle w:val="4"/>
        <w:keepNext w:val="0"/>
        <w:keepLines w:val="0"/>
        <w:widowControl/>
        <w:suppressLineNumbers w:val="0"/>
        <w:spacing w:before="0" w:beforeLines="0" w:beforeAutospacing="0" w:after="0" w:afterLines="0" w:afterAutospacing="0" w:line="320" w:lineRule="exact"/>
        <w:ind w:left="0" w:right="0" w:firstLine="420" w:firstLineChars="200"/>
        <w:jc w:val="both"/>
        <w:rPr>
          <w:rFonts w:hint="default" w:ascii="Times New Roman" w:hAnsi="Times New Roman" w:eastAsia="汉仪书宋二简" w:cs="宋体"/>
          <w:color w:val="000000"/>
          <w:kern w:val="2"/>
          <w:sz w:val="21"/>
          <w:szCs w:val="21"/>
        </w:rPr>
      </w:pPr>
      <w:r>
        <w:rPr>
          <w:rFonts w:hint="eastAsia" w:ascii="黑体" w:hAnsi="宋体" w:eastAsia="黑体" w:cs="黑体"/>
          <w:color w:val="000000"/>
          <w:kern w:val="2"/>
          <w:sz w:val="21"/>
          <w:szCs w:val="21"/>
          <w:lang w:val="en-US" w:eastAsia="zh-CN" w:bidi="ar"/>
        </w:rPr>
        <w:t>第二条</w:t>
      </w:r>
      <w:r>
        <w:rPr>
          <w:rFonts w:hint="eastAsia" w:ascii="黑体" w:hAnsi="Times New Roman" w:eastAsia="黑体" w:cs="宋体"/>
          <w:color w:val="000000"/>
          <w:kern w:val="2"/>
          <w:sz w:val="21"/>
          <w:szCs w:val="21"/>
          <w:lang w:val="en-US" w:eastAsia="zh-CN" w:bidi="ar"/>
        </w:rPr>
        <w:t xml:space="preserve">  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  <w:lang w:val="en-US" w:eastAsia="zh-CN" w:bidi="ar"/>
        </w:rPr>
        <w:t>本办法适用于本校接受普通高等学历教育的全日制本科生。</w:t>
      </w:r>
    </w:p>
    <w:p>
      <w:pPr>
        <w:pStyle w:val="4"/>
        <w:keepNext w:val="0"/>
        <w:keepLines w:val="0"/>
        <w:widowControl/>
        <w:suppressLineNumbers w:val="0"/>
        <w:spacing w:before="0" w:beforeLines="0" w:beforeAutospacing="0" w:after="0" w:afterLines="0" w:afterAutospacing="0" w:line="320" w:lineRule="exact"/>
        <w:ind w:left="0" w:right="0" w:firstLine="420" w:firstLineChars="200"/>
        <w:jc w:val="both"/>
        <w:rPr>
          <w:rFonts w:hint="default" w:ascii="Times New Roman" w:hAnsi="Times New Roman" w:eastAsia="汉仪书宋二简" w:cs="宋体"/>
          <w:color w:val="000000"/>
          <w:kern w:val="2"/>
          <w:sz w:val="21"/>
          <w:szCs w:val="21"/>
        </w:rPr>
      </w:pPr>
      <w:r>
        <w:rPr>
          <w:rFonts w:hint="eastAsia" w:ascii="黑体" w:hAnsi="宋体" w:eastAsia="黑体" w:cs="黑体"/>
          <w:color w:val="000000"/>
          <w:kern w:val="2"/>
          <w:sz w:val="21"/>
          <w:szCs w:val="21"/>
          <w:lang w:val="en-US" w:eastAsia="zh-CN" w:bidi="ar"/>
        </w:rPr>
        <w:t>第三条</w:t>
      </w:r>
      <w:r>
        <w:rPr>
          <w:rFonts w:hint="eastAsia" w:ascii="黑体" w:hAnsi="Times New Roman" w:eastAsia="黑体" w:cs="宋体"/>
          <w:color w:val="000000"/>
          <w:kern w:val="2"/>
          <w:sz w:val="21"/>
          <w:szCs w:val="21"/>
          <w:lang w:val="en-US" w:eastAsia="zh-CN" w:bidi="ar"/>
        </w:rPr>
        <w:t xml:space="preserve">  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  <w:lang w:val="en-US" w:eastAsia="zh-CN" w:bidi="ar"/>
        </w:rPr>
        <w:t>学校对学生的奖励坚持精神奖励和物质奖励相结合，以精神奖励为主。各项奖励的评选应坚持公开、公平、公正和实事求是的原则。</w:t>
      </w:r>
    </w:p>
    <w:p>
      <w:pPr>
        <w:pStyle w:val="4"/>
        <w:keepNext w:val="0"/>
        <w:keepLines w:val="0"/>
        <w:widowControl/>
        <w:suppressLineNumbers w:val="0"/>
        <w:spacing w:before="0" w:beforeLines="0" w:beforeAutospacing="0" w:after="0" w:afterLines="0" w:afterAutospacing="0" w:line="320" w:lineRule="exact"/>
        <w:ind w:left="0" w:right="0" w:firstLine="420" w:firstLineChars="200"/>
        <w:jc w:val="both"/>
        <w:rPr>
          <w:rFonts w:hint="default" w:ascii="Times New Roman" w:hAnsi="Times New Roman" w:eastAsia="汉仪书宋二简" w:cs="宋体"/>
          <w:color w:val="000000"/>
          <w:kern w:val="2"/>
          <w:sz w:val="21"/>
          <w:szCs w:val="21"/>
        </w:rPr>
      </w:pPr>
      <w:r>
        <w:rPr>
          <w:rFonts w:hint="eastAsia" w:ascii="黑体" w:hAnsi="宋体" w:eastAsia="黑体" w:cs="黑体"/>
          <w:color w:val="000000"/>
          <w:kern w:val="2"/>
          <w:sz w:val="21"/>
          <w:szCs w:val="21"/>
          <w:lang w:val="en-US" w:eastAsia="zh-CN" w:bidi="ar"/>
        </w:rPr>
        <w:t>第四条</w:t>
      </w:r>
      <w:r>
        <w:rPr>
          <w:rFonts w:hint="eastAsia" w:ascii="黑体" w:hAnsi="Times New Roman" w:eastAsia="黑体" w:cs="宋体"/>
          <w:color w:val="000000"/>
          <w:kern w:val="2"/>
          <w:sz w:val="21"/>
          <w:szCs w:val="21"/>
          <w:lang w:val="en-US" w:eastAsia="zh-CN" w:bidi="ar"/>
        </w:rPr>
        <w:t xml:space="preserve">  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  <w:lang w:val="en-US" w:eastAsia="zh-CN" w:bidi="ar"/>
        </w:rPr>
        <w:t>优秀学生奖励工作由校学生工作委员会领导。各学院设立学生奖励工作小组，负责本学院学生奖励工作的评审。学院学生奖励工作小组成员应包括各学院主管学生工作的党委（党总支）副书记、主管教学工作的副院长、辅导员、班主任和学生代表</w:t>
      </w:r>
      <w:r>
        <w:rPr>
          <w:rFonts w:hint="default" w:ascii="Times New Roman" w:hAnsi="Times New Roman" w:eastAsia="汉仪书宋二简" w:cs="宋体"/>
          <w:color w:val="000000"/>
          <w:kern w:val="2"/>
          <w:sz w:val="21"/>
          <w:szCs w:val="21"/>
          <w:lang w:val="en-US" w:eastAsia="zh-CN" w:bidi="ar"/>
        </w:rPr>
        <w:t>(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  <w:lang w:val="en-US" w:eastAsia="zh-CN" w:bidi="ar"/>
        </w:rPr>
        <w:t>不低于学生数</w:t>
      </w:r>
      <w:r>
        <w:rPr>
          <w:rFonts w:hint="default" w:ascii="Times New Roman" w:hAnsi="Times New Roman" w:eastAsia="汉仪书宋二简" w:cs="宋体"/>
          <w:color w:val="000000"/>
          <w:kern w:val="2"/>
          <w:sz w:val="21"/>
          <w:szCs w:val="21"/>
          <w:lang w:val="en-US" w:eastAsia="zh-CN" w:bidi="ar"/>
        </w:rPr>
        <w:t>10%)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  <w:lang w:val="en-US" w:eastAsia="zh-CN" w:bidi="ar"/>
        </w:rPr>
        <w:t>等。</w:t>
      </w:r>
    </w:p>
    <w:p>
      <w:pPr>
        <w:pStyle w:val="3"/>
        <w:widowControl/>
        <w:spacing w:before="360" w:beforeAutospacing="0" w:after="120" w:afterAutospacing="0"/>
        <w:rPr>
          <w:rFonts w:hint="default" w:ascii="Times New Roman" w:hAnsi="Times New Roman" w:eastAsia="汉仪大宋简" w:cs="Times New Roman"/>
          <w:kern w:val="0"/>
          <w:sz w:val="28"/>
          <w:szCs w:val="28"/>
        </w:rPr>
      </w:pPr>
      <w:r>
        <w:rPr>
          <w:rFonts w:hint="default" w:ascii="汉仪大宋简" w:hAnsi="汉仪大宋简" w:eastAsia="汉仪大宋简" w:cs="汉仪大宋简"/>
          <w:kern w:val="0"/>
          <w:sz w:val="28"/>
          <w:szCs w:val="28"/>
        </w:rPr>
        <w:t>第二章</w:t>
      </w:r>
      <w:r>
        <w:rPr>
          <w:rFonts w:hint="default" w:ascii="Times New Roman" w:hAnsi="Times New Roman" w:eastAsia="汉仪大宋简" w:cs="Times New Roman"/>
          <w:kern w:val="0"/>
          <w:sz w:val="28"/>
          <w:szCs w:val="28"/>
        </w:rPr>
        <w:t xml:space="preserve"> </w:t>
      </w:r>
      <w:r>
        <w:rPr>
          <w:rFonts w:hint="default" w:ascii="汉仪大宋简" w:hAnsi="汉仪大宋简" w:eastAsia="汉仪大宋简" w:cs="汉仪大宋简"/>
          <w:kern w:val="0"/>
          <w:sz w:val="28"/>
          <w:szCs w:val="28"/>
        </w:rPr>
        <w:t>奖项的设置</w:t>
      </w:r>
    </w:p>
    <w:p>
      <w:pPr>
        <w:pStyle w:val="7"/>
        <w:widowControl/>
        <w:adjustRightInd w:val="0"/>
        <w:snapToGrid w:val="0"/>
        <w:spacing w:line="320" w:lineRule="exact"/>
        <w:ind w:left="0" w:firstLine="420" w:firstLineChars="200"/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</w:pPr>
      <w:r>
        <w:rPr>
          <w:rFonts w:hint="eastAsia" w:ascii="黑体" w:hAnsi="宋体" w:eastAsia="黑体" w:cs="黑体"/>
          <w:color w:val="000000"/>
          <w:kern w:val="2"/>
          <w:sz w:val="21"/>
          <w:szCs w:val="21"/>
        </w:rPr>
        <w:t xml:space="preserve">第五条  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奖励项目的设置</w:t>
      </w:r>
    </w:p>
    <w:p>
      <w:pPr>
        <w:pStyle w:val="7"/>
        <w:widowControl/>
        <w:adjustRightInd w:val="0"/>
        <w:snapToGrid w:val="0"/>
        <w:spacing w:line="320" w:lineRule="exact"/>
        <w:ind w:left="0" w:firstLine="420" w:firstLineChars="200"/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</w:pP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（一）国家（政府）设立的奖励项目</w:t>
      </w:r>
    </w:p>
    <w:p>
      <w:pPr>
        <w:pStyle w:val="7"/>
        <w:widowControl/>
        <w:adjustRightInd w:val="0"/>
        <w:snapToGrid w:val="0"/>
        <w:spacing w:line="320" w:lineRule="exact"/>
        <w:ind w:left="0" w:firstLine="420" w:firstLineChars="200"/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</w:pPr>
      <w:r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  <w:t>1.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 xml:space="preserve"> 国家奖学金</w:t>
      </w:r>
    </w:p>
    <w:p>
      <w:pPr>
        <w:pStyle w:val="7"/>
        <w:widowControl/>
        <w:adjustRightInd w:val="0"/>
        <w:snapToGrid w:val="0"/>
        <w:spacing w:line="320" w:lineRule="exact"/>
        <w:ind w:left="0" w:firstLine="420" w:firstLineChars="200"/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</w:pPr>
      <w:r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  <w:t>2.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 xml:space="preserve"> 国家励志奖学金</w:t>
      </w:r>
    </w:p>
    <w:p>
      <w:pPr>
        <w:pStyle w:val="7"/>
        <w:widowControl/>
        <w:adjustRightInd w:val="0"/>
        <w:snapToGrid w:val="0"/>
        <w:spacing w:line="320" w:lineRule="exact"/>
        <w:ind w:left="0" w:firstLine="420" w:firstLineChars="200"/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</w:pP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（二）学校设立的奖励项目</w:t>
      </w:r>
    </w:p>
    <w:p>
      <w:pPr>
        <w:pStyle w:val="7"/>
        <w:widowControl/>
        <w:adjustRightInd w:val="0"/>
        <w:snapToGrid w:val="0"/>
        <w:spacing w:line="320" w:lineRule="exact"/>
        <w:ind w:left="0" w:firstLine="420" w:firstLineChars="200"/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</w:pPr>
      <w:r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  <w:t>1.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 xml:space="preserve"> 先进集体类：先进班集体、优良学风班、文明标兵宿舍</w:t>
      </w:r>
    </w:p>
    <w:p>
      <w:pPr>
        <w:pStyle w:val="7"/>
        <w:widowControl/>
        <w:adjustRightInd w:val="0"/>
        <w:snapToGrid w:val="0"/>
        <w:spacing w:line="320" w:lineRule="exact"/>
        <w:ind w:left="0" w:firstLine="420" w:firstLineChars="200"/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</w:pPr>
      <w:r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  <w:t>2.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 xml:space="preserve"> 先进个人类：三好学生、优秀学生干部、优秀毕业生、校园之星</w:t>
      </w:r>
    </w:p>
    <w:p>
      <w:pPr>
        <w:pStyle w:val="7"/>
        <w:widowControl/>
        <w:adjustRightInd w:val="0"/>
        <w:snapToGrid w:val="0"/>
        <w:spacing w:line="320" w:lineRule="exact"/>
        <w:ind w:left="0" w:firstLine="420" w:firstLineChars="200"/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</w:pPr>
      <w:r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  <w:t>3.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 xml:space="preserve"> 奖学金类：优秀学生奖学金、单项奖学金、新生奖学金、社会奖学金</w:t>
      </w:r>
    </w:p>
    <w:p>
      <w:pPr>
        <w:pStyle w:val="7"/>
        <w:widowControl/>
        <w:adjustRightInd w:val="0"/>
        <w:snapToGrid w:val="0"/>
        <w:spacing w:line="320" w:lineRule="exact"/>
        <w:ind w:left="0" w:firstLine="420" w:firstLineChars="200"/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</w:pPr>
      <w:r>
        <w:rPr>
          <w:rFonts w:hint="eastAsia" w:ascii="黑体" w:hAnsi="宋体" w:eastAsia="黑体" w:cs="黑体"/>
          <w:color w:val="000000"/>
          <w:kern w:val="2"/>
          <w:sz w:val="21"/>
          <w:szCs w:val="21"/>
        </w:rPr>
        <w:t xml:space="preserve">第六条  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学校对获得上述奖励的集体和个人采用以下方式予以表彰：</w:t>
      </w:r>
    </w:p>
    <w:p>
      <w:pPr>
        <w:pStyle w:val="7"/>
        <w:widowControl/>
        <w:adjustRightInd w:val="0"/>
        <w:snapToGrid w:val="0"/>
        <w:spacing w:line="320" w:lineRule="exact"/>
        <w:ind w:left="0" w:firstLine="420" w:firstLineChars="200"/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</w:pP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（一）授予荣誉称号、通报表扬、颁发证书或奖状、奖金或奖品等。</w:t>
      </w:r>
    </w:p>
    <w:p>
      <w:pPr>
        <w:pStyle w:val="7"/>
        <w:widowControl/>
        <w:adjustRightInd w:val="0"/>
        <w:snapToGrid w:val="0"/>
        <w:spacing w:line="320" w:lineRule="exact"/>
        <w:ind w:left="0" w:firstLine="420" w:firstLineChars="200"/>
        <w:rPr>
          <w:rFonts w:hint="default" w:ascii="仿宋_GB2312" w:hAnsi="仿宋" w:eastAsia="仿宋_GB2312" w:cs="仿宋_GB2312"/>
          <w:color w:val="000000"/>
          <w:kern w:val="0"/>
          <w:sz w:val="30"/>
          <w:szCs w:val="30"/>
        </w:rPr>
      </w:pP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（二）获得校级及以上表彰的个人，奖励材料存入本人档案。</w:t>
      </w:r>
    </w:p>
    <w:p>
      <w:pPr>
        <w:pStyle w:val="3"/>
        <w:widowControl/>
        <w:spacing w:before="360" w:beforeAutospacing="0" w:after="120" w:afterAutospacing="0"/>
        <w:rPr>
          <w:rFonts w:hint="default" w:ascii="Times New Roman" w:hAnsi="Times New Roman" w:eastAsia="汉仪大宋简" w:cs="Times New Roman"/>
          <w:kern w:val="0"/>
          <w:sz w:val="28"/>
          <w:szCs w:val="28"/>
        </w:rPr>
      </w:pPr>
      <w:r>
        <w:rPr>
          <w:rFonts w:hint="default" w:ascii="汉仪大宋简" w:hAnsi="汉仪大宋简" w:eastAsia="汉仪大宋简" w:cs="汉仪大宋简"/>
          <w:kern w:val="0"/>
          <w:sz w:val="28"/>
          <w:szCs w:val="28"/>
        </w:rPr>
        <w:t>第三章</w:t>
      </w:r>
      <w:r>
        <w:rPr>
          <w:rFonts w:hint="default" w:ascii="Times New Roman" w:hAnsi="Times New Roman" w:eastAsia="汉仪大宋简" w:cs="Times New Roman"/>
          <w:kern w:val="0"/>
          <w:sz w:val="28"/>
          <w:szCs w:val="28"/>
        </w:rPr>
        <w:t xml:space="preserve"> </w:t>
      </w:r>
      <w:r>
        <w:rPr>
          <w:rFonts w:hint="default" w:ascii="汉仪大宋简" w:hAnsi="汉仪大宋简" w:eastAsia="汉仪大宋简" w:cs="汉仪大宋简"/>
          <w:kern w:val="0"/>
          <w:sz w:val="28"/>
          <w:szCs w:val="28"/>
        </w:rPr>
        <w:t>评选条件和奖励办法</w:t>
      </w:r>
    </w:p>
    <w:p>
      <w:pPr>
        <w:pStyle w:val="7"/>
        <w:widowControl/>
        <w:adjustRightInd w:val="0"/>
        <w:snapToGrid w:val="0"/>
        <w:spacing w:line="320" w:lineRule="exact"/>
        <w:ind w:left="0" w:firstLine="420" w:firstLineChars="200"/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</w:pPr>
      <w:r>
        <w:rPr>
          <w:rFonts w:hint="eastAsia" w:ascii="黑体" w:hAnsi="宋体" w:eastAsia="黑体" w:cs="黑体"/>
          <w:color w:val="000000"/>
          <w:kern w:val="2"/>
          <w:sz w:val="21"/>
          <w:szCs w:val="21"/>
        </w:rPr>
        <w:t xml:space="preserve">第七条  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国家奖学金、国家励志奖学金的评选对象为在校二年级以上的全日制本科生，休学、退学、按学制本应毕业而未毕业的本科生不得参评。</w:t>
      </w:r>
      <w:r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  <w:t xml:space="preserve">             </w:t>
      </w:r>
    </w:p>
    <w:p>
      <w:pPr>
        <w:pStyle w:val="7"/>
        <w:widowControl/>
        <w:adjustRightInd w:val="0"/>
        <w:snapToGrid w:val="0"/>
        <w:spacing w:line="320" w:lineRule="exact"/>
        <w:ind w:left="0" w:firstLine="420" w:firstLineChars="200"/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</w:pP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国家奖学金申请条件：</w:t>
      </w:r>
    </w:p>
    <w:p>
      <w:pPr>
        <w:pStyle w:val="7"/>
        <w:widowControl/>
        <w:adjustRightInd w:val="0"/>
        <w:snapToGrid w:val="0"/>
        <w:spacing w:line="320" w:lineRule="exact"/>
        <w:ind w:left="0" w:firstLine="420" w:firstLineChars="200"/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</w:pP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（一）学习成绩优异，获得校优秀学生一等奖学金；</w:t>
      </w:r>
      <w:r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  <w:t xml:space="preserve">                                                                  </w:t>
      </w:r>
    </w:p>
    <w:p>
      <w:pPr>
        <w:pStyle w:val="7"/>
        <w:widowControl/>
        <w:adjustRightInd w:val="0"/>
        <w:snapToGrid w:val="0"/>
        <w:spacing w:line="320" w:lineRule="exact"/>
        <w:ind w:left="0" w:firstLine="420" w:firstLineChars="200"/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</w:pP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（二）社会实践、创新能力、综合素质等方面表现特别突出；</w:t>
      </w:r>
      <w:r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  <w:t xml:space="preserve">                     </w:t>
      </w:r>
    </w:p>
    <w:p>
      <w:pPr>
        <w:pStyle w:val="7"/>
        <w:widowControl/>
        <w:adjustRightInd w:val="0"/>
        <w:snapToGrid w:val="0"/>
        <w:spacing w:line="320" w:lineRule="exact"/>
        <w:ind w:left="0" w:firstLine="420" w:firstLineChars="200"/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</w:pP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（三）尊敬老师，团结同学，有较好的群众基础，在学生中能起到模范带头作用。</w:t>
      </w:r>
    </w:p>
    <w:p>
      <w:pPr>
        <w:pStyle w:val="7"/>
        <w:widowControl/>
        <w:adjustRightInd w:val="0"/>
        <w:snapToGrid w:val="0"/>
        <w:spacing w:line="320" w:lineRule="exact"/>
        <w:ind w:left="0" w:firstLine="420" w:firstLineChars="200"/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</w:pP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国家励志奖学金申请条件：</w:t>
      </w:r>
      <w:r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  <w:t xml:space="preserve">                                           </w:t>
      </w:r>
    </w:p>
    <w:p>
      <w:pPr>
        <w:pStyle w:val="7"/>
        <w:widowControl/>
        <w:adjustRightInd w:val="0"/>
        <w:snapToGrid w:val="0"/>
        <w:spacing w:line="320" w:lineRule="exact"/>
        <w:ind w:left="0" w:firstLine="420" w:firstLineChars="200"/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</w:pP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学习成绩优良，综合测评成绩或者学业成绩排名在班级前</w:t>
      </w:r>
      <w:r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  <w:t>30%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；</w:t>
      </w:r>
    </w:p>
    <w:p>
      <w:pPr>
        <w:pStyle w:val="7"/>
        <w:widowControl/>
        <w:adjustRightInd w:val="0"/>
        <w:snapToGrid w:val="0"/>
        <w:spacing w:line="320" w:lineRule="exact"/>
        <w:ind w:left="0" w:firstLine="420" w:firstLineChars="200"/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</w:pP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品学兼优经过学校认定为家庭经济困难的学生；</w:t>
      </w:r>
    </w:p>
    <w:p>
      <w:pPr>
        <w:pStyle w:val="7"/>
        <w:widowControl/>
        <w:adjustRightInd w:val="0"/>
        <w:snapToGrid w:val="0"/>
        <w:spacing w:line="320" w:lineRule="exact"/>
        <w:ind w:left="0" w:firstLine="420" w:firstLineChars="200"/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</w:pP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勤俭节约，生活简朴。</w:t>
      </w:r>
      <w:r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  <w:t xml:space="preserve">   </w:t>
      </w:r>
    </w:p>
    <w:p>
      <w:pPr>
        <w:pStyle w:val="7"/>
        <w:keepNext w:val="0"/>
        <w:keepLines w:val="0"/>
        <w:widowControl w:val="0"/>
        <w:suppressLineNumbers w:val="0"/>
        <w:adjustRightInd w:val="0"/>
        <w:snapToGrid w:val="0"/>
        <w:spacing w:line="320" w:lineRule="exact"/>
        <w:ind w:left="0" w:firstLine="420" w:firstLineChars="200"/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</w:pP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国家奖学金奖励标准为每人每年</w:t>
      </w:r>
      <w:r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  <w:t>8000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元。国家励志奖学金奖励标准为每人每年</w:t>
      </w:r>
      <w:r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  <w:t>5000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元。同一学年内，国家奖学金和国家励志奖学金不兼得。</w:t>
      </w:r>
    </w:p>
    <w:p>
      <w:pPr>
        <w:pStyle w:val="7"/>
        <w:widowControl/>
        <w:adjustRightInd w:val="0"/>
        <w:snapToGrid w:val="0"/>
        <w:spacing w:line="320" w:lineRule="exact"/>
        <w:ind w:left="0" w:firstLine="420" w:firstLineChars="200"/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</w:pPr>
      <w:r>
        <w:rPr>
          <w:rFonts w:hint="eastAsia" w:ascii="黑体" w:hAnsi="宋体" w:eastAsia="黑体" w:cs="黑体"/>
          <w:color w:val="000000"/>
          <w:kern w:val="2"/>
          <w:sz w:val="21"/>
          <w:szCs w:val="21"/>
        </w:rPr>
        <w:t xml:space="preserve">第八条  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先进班集体评选条件及比例：</w:t>
      </w:r>
    </w:p>
    <w:p>
      <w:pPr>
        <w:pStyle w:val="7"/>
        <w:widowControl/>
        <w:adjustRightInd w:val="0"/>
        <w:snapToGrid w:val="0"/>
        <w:spacing w:line="320" w:lineRule="exact"/>
        <w:ind w:left="0" w:firstLine="420" w:firstLineChars="200"/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</w:pP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（一）有政治坚定、团结协作、以身作则、服务学生的班委会，班委干部能以身作则，在各方面能起到模范带头作用；</w:t>
      </w:r>
    </w:p>
    <w:p>
      <w:pPr>
        <w:pStyle w:val="7"/>
        <w:widowControl/>
        <w:adjustRightInd w:val="0"/>
        <w:snapToGrid w:val="0"/>
        <w:spacing w:line="320" w:lineRule="exact"/>
        <w:ind w:left="0" w:firstLine="420" w:firstLineChars="200"/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</w:pP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（二</w:t>
      </w:r>
      <w:r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  <w:t>)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有积极上进、团结互助、遵纪守法、崇尚科学、热爱集体、朝气蓬勃、文明健康的良好班风；</w:t>
      </w:r>
    </w:p>
    <w:p>
      <w:pPr>
        <w:pStyle w:val="7"/>
        <w:widowControl/>
        <w:adjustRightInd w:val="0"/>
        <w:snapToGrid w:val="0"/>
        <w:spacing w:line="320" w:lineRule="exact"/>
        <w:ind w:left="0" w:firstLine="420" w:firstLineChars="200"/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</w:pP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（三）有严谨求实、刻苦钻研、奋发向上的优良学风，全班同学必修课学习成绩优良率达</w:t>
      </w:r>
      <w:r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  <w:t>70%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以上，不及格率低；</w:t>
      </w:r>
    </w:p>
    <w:p>
      <w:pPr>
        <w:pStyle w:val="7"/>
        <w:widowControl/>
        <w:adjustRightInd w:val="0"/>
        <w:snapToGrid w:val="0"/>
        <w:spacing w:line="320" w:lineRule="exact"/>
        <w:ind w:left="0" w:firstLine="420" w:firstLineChars="200"/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</w:pP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（四）积极参与校风建设和争做文明先锋活动；</w:t>
      </w:r>
    </w:p>
    <w:p>
      <w:pPr>
        <w:pStyle w:val="7"/>
        <w:widowControl/>
        <w:adjustRightInd w:val="0"/>
        <w:snapToGrid w:val="0"/>
        <w:spacing w:line="320" w:lineRule="exact"/>
        <w:ind w:left="0" w:firstLine="420" w:firstLineChars="200"/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</w:pP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（五）保持良好的宿舍卫生环境和个人卫生习惯，文明宿舍及文明标兵宿舍比例高；</w:t>
      </w:r>
    </w:p>
    <w:p>
      <w:pPr>
        <w:pStyle w:val="7"/>
        <w:widowControl/>
        <w:adjustRightInd w:val="0"/>
        <w:snapToGrid w:val="0"/>
        <w:spacing w:line="320" w:lineRule="exact"/>
        <w:ind w:left="0" w:firstLine="420" w:firstLineChars="200"/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</w:pP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（六）经常开展健康有益的课外活动，自觉锻炼身体，体育达标率在</w:t>
      </w:r>
      <w:r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  <w:t>90%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以上。积极参加校、院组织的各种集体活动和文体比赛活动，并取得较好成绩。</w:t>
      </w:r>
    </w:p>
    <w:p>
      <w:pPr>
        <w:pStyle w:val="7"/>
        <w:widowControl/>
        <w:adjustRightInd w:val="0"/>
        <w:snapToGrid w:val="0"/>
        <w:spacing w:line="320" w:lineRule="exact"/>
        <w:ind w:left="0" w:firstLine="420" w:firstLineChars="200"/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</w:pP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先进班集体每年评选一次，比例约占班级总数（新生班级除外）的</w:t>
      </w:r>
      <w:r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  <w:t>10%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。被评为省级、校级先进班集体的班级下一学期奖学金比例适当扩大。</w:t>
      </w:r>
    </w:p>
    <w:p>
      <w:pPr>
        <w:pStyle w:val="7"/>
        <w:widowControl/>
        <w:adjustRightInd w:val="0"/>
        <w:snapToGrid w:val="0"/>
        <w:spacing w:line="320" w:lineRule="exact"/>
        <w:ind w:left="0" w:firstLine="420" w:firstLineChars="200"/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</w:pPr>
      <w:r>
        <w:rPr>
          <w:rFonts w:hint="eastAsia" w:ascii="黑体" w:hAnsi="宋体" w:eastAsia="黑体" w:cs="黑体"/>
          <w:color w:val="000000"/>
          <w:kern w:val="2"/>
          <w:sz w:val="21"/>
          <w:szCs w:val="21"/>
        </w:rPr>
        <w:t xml:space="preserve">第九条  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优良学风班评选条件及比例：</w:t>
      </w:r>
    </w:p>
    <w:p>
      <w:pPr>
        <w:pStyle w:val="7"/>
        <w:widowControl/>
        <w:adjustRightInd w:val="0"/>
        <w:snapToGrid w:val="0"/>
        <w:spacing w:line="320" w:lineRule="exact"/>
        <w:ind w:left="0" w:firstLine="420" w:firstLineChars="200"/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</w:pP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（一）学习风气浓厚，有昂扬向上的精神风貌；</w:t>
      </w:r>
    </w:p>
    <w:p>
      <w:pPr>
        <w:pStyle w:val="7"/>
        <w:widowControl/>
        <w:adjustRightInd w:val="0"/>
        <w:snapToGrid w:val="0"/>
        <w:spacing w:line="320" w:lineRule="exact"/>
        <w:ind w:left="0" w:firstLine="420" w:firstLineChars="200"/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</w:pP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（二）上课出勤率高，迟到、早退、旷课现象少；</w:t>
      </w:r>
    </w:p>
    <w:p>
      <w:pPr>
        <w:pStyle w:val="7"/>
        <w:widowControl/>
        <w:adjustRightInd w:val="0"/>
        <w:snapToGrid w:val="0"/>
        <w:spacing w:line="320" w:lineRule="exact"/>
        <w:ind w:left="0" w:firstLine="420" w:firstLineChars="200"/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</w:pP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（三）积极组织、参加学习经验交流、学科竞赛及科技创新活动，并取得成果；</w:t>
      </w:r>
    </w:p>
    <w:p>
      <w:pPr>
        <w:pStyle w:val="7"/>
        <w:widowControl/>
        <w:adjustRightInd w:val="0"/>
        <w:snapToGrid w:val="0"/>
        <w:spacing w:line="320" w:lineRule="exact"/>
        <w:ind w:left="0" w:firstLine="420" w:firstLineChars="200"/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</w:pP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（四）考查、考试成绩优良率高、不及格率低，无考试作弊；</w:t>
      </w:r>
    </w:p>
    <w:p>
      <w:pPr>
        <w:pStyle w:val="7"/>
        <w:widowControl/>
        <w:adjustRightInd w:val="0"/>
        <w:snapToGrid w:val="0"/>
        <w:spacing w:line="320" w:lineRule="exact"/>
        <w:ind w:left="0" w:firstLine="420" w:firstLineChars="200"/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</w:pP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（五）英语四级、计算机二级考试通过率高。</w:t>
      </w:r>
    </w:p>
    <w:p>
      <w:pPr>
        <w:pStyle w:val="7"/>
        <w:widowControl/>
        <w:adjustRightInd w:val="0"/>
        <w:snapToGrid w:val="0"/>
        <w:spacing w:line="320" w:lineRule="exact"/>
        <w:ind w:left="0" w:firstLine="420" w:firstLineChars="200"/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</w:pP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优良学风班每学期评选一次，评选比例不超过班级总数的</w:t>
      </w:r>
      <w:r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  <w:t>20%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。</w:t>
      </w:r>
    </w:p>
    <w:p>
      <w:pPr>
        <w:pStyle w:val="7"/>
        <w:widowControl/>
        <w:adjustRightInd w:val="0"/>
        <w:snapToGrid w:val="0"/>
        <w:spacing w:line="320" w:lineRule="exact"/>
        <w:ind w:left="0" w:firstLine="420" w:firstLineChars="200"/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</w:pPr>
      <w:r>
        <w:rPr>
          <w:rFonts w:hint="eastAsia" w:ascii="黑体" w:hAnsi="宋体" w:eastAsia="黑体" w:cs="黑体"/>
          <w:color w:val="000000"/>
          <w:kern w:val="2"/>
          <w:sz w:val="21"/>
          <w:szCs w:val="21"/>
        </w:rPr>
        <w:t xml:space="preserve">第十条  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文明标兵宿舍评选条件及比例：</w:t>
      </w:r>
    </w:p>
    <w:p>
      <w:pPr>
        <w:pStyle w:val="7"/>
        <w:widowControl/>
        <w:adjustRightInd w:val="0"/>
        <w:snapToGrid w:val="0"/>
        <w:spacing w:line="320" w:lineRule="exact"/>
        <w:ind w:left="0" w:firstLine="420" w:firstLineChars="200"/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</w:pP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（一）宿舍成员团结友爱，相处和睦，共同进步，并积极参加宿舍文化活动；</w:t>
      </w:r>
    </w:p>
    <w:p>
      <w:pPr>
        <w:pStyle w:val="7"/>
        <w:widowControl/>
        <w:adjustRightInd w:val="0"/>
        <w:snapToGrid w:val="0"/>
        <w:spacing w:line="320" w:lineRule="exact"/>
        <w:ind w:left="0" w:firstLine="420" w:firstLineChars="200"/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</w:pP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（二）宿舍学习氛围浓郁，大部分同学的学习成绩优良；</w:t>
      </w:r>
      <w:r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  <w:t xml:space="preserve"> </w:t>
      </w:r>
    </w:p>
    <w:p>
      <w:pPr>
        <w:pStyle w:val="7"/>
        <w:widowControl/>
        <w:adjustRightInd w:val="0"/>
        <w:snapToGrid w:val="0"/>
        <w:spacing w:line="320" w:lineRule="exact"/>
        <w:ind w:left="0" w:firstLine="420" w:firstLineChars="200"/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</w:pP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（三）宿舍文明、整洁、美观、有序，宿舍成员爱护公物，保持宿舍内公用区域的整洁；</w:t>
      </w:r>
    </w:p>
    <w:p>
      <w:pPr>
        <w:pStyle w:val="7"/>
        <w:widowControl/>
        <w:adjustRightInd w:val="0"/>
        <w:snapToGrid w:val="0"/>
        <w:spacing w:line="320" w:lineRule="exact"/>
        <w:ind w:left="0" w:firstLine="420" w:firstLineChars="200"/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</w:pP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（四）宿舍成员均能遵守校纪校规，本学期内无违纪行为，未受任何纪律处分和通报批评。</w:t>
      </w:r>
    </w:p>
    <w:p>
      <w:pPr>
        <w:pStyle w:val="7"/>
        <w:widowControl/>
        <w:adjustRightInd w:val="0"/>
        <w:snapToGrid w:val="0"/>
        <w:spacing w:line="320" w:lineRule="exact"/>
        <w:ind w:left="0" w:firstLine="420" w:firstLineChars="200"/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</w:pP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文明标兵宿舍每学期评选一次，评选比例不超过学生宿舍总数的</w:t>
      </w:r>
      <w:r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  <w:t>10%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。</w:t>
      </w:r>
    </w:p>
    <w:p>
      <w:pPr>
        <w:pStyle w:val="7"/>
        <w:widowControl/>
        <w:adjustRightInd w:val="0"/>
        <w:snapToGrid w:val="0"/>
        <w:spacing w:line="320" w:lineRule="exact"/>
        <w:ind w:left="0" w:firstLine="420" w:firstLineChars="200"/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</w:pPr>
      <w:r>
        <w:rPr>
          <w:rFonts w:hint="eastAsia" w:ascii="黑体" w:hAnsi="宋体" w:eastAsia="黑体" w:cs="黑体"/>
          <w:color w:val="000000"/>
          <w:kern w:val="2"/>
          <w:sz w:val="21"/>
          <w:szCs w:val="21"/>
        </w:rPr>
        <w:t xml:space="preserve">第十一条  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三好学生评选条件及比例：</w:t>
      </w:r>
    </w:p>
    <w:p>
      <w:pPr>
        <w:pStyle w:val="7"/>
        <w:widowControl/>
        <w:adjustRightInd w:val="0"/>
        <w:snapToGrid w:val="0"/>
        <w:spacing w:line="320" w:lineRule="exact"/>
        <w:ind w:left="0" w:firstLine="420" w:firstLineChars="200"/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</w:pP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自觉践行社会主义核心价值观，政治方向坚定；道德品质优良，行为举止文明，学习成绩优异，两学期均获二等及以上奖学金；遵纪守法，模范遵守社会公德和学校各项规章制度；积极参加公益劳动和社会实践，积极参加体育锻炼，学年体育课成绩</w:t>
      </w:r>
      <w:r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  <w:t>80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分以上或取得省市级以上体育竞赛奖（高年级学生须达到《大学生体质健康标准》）。</w:t>
      </w:r>
    </w:p>
    <w:p>
      <w:pPr>
        <w:pStyle w:val="7"/>
        <w:widowControl/>
        <w:adjustRightInd w:val="0"/>
        <w:snapToGrid w:val="0"/>
        <w:spacing w:line="320" w:lineRule="exact"/>
        <w:ind w:left="0" w:firstLine="420" w:firstLineChars="200"/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</w:pP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校级三好学生每学年评选一次，评选比例不超过学生总数的</w:t>
      </w:r>
      <w:r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  <w:t>10%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。</w:t>
      </w:r>
    </w:p>
    <w:p>
      <w:pPr>
        <w:pStyle w:val="7"/>
        <w:widowControl/>
        <w:adjustRightInd w:val="0"/>
        <w:snapToGrid w:val="0"/>
        <w:spacing w:line="320" w:lineRule="exact"/>
        <w:ind w:left="0" w:firstLine="420" w:firstLineChars="200"/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</w:pPr>
      <w:r>
        <w:rPr>
          <w:rFonts w:hint="eastAsia" w:ascii="黑体" w:hAnsi="宋体" w:eastAsia="黑体" w:cs="黑体"/>
          <w:color w:val="000000"/>
          <w:kern w:val="2"/>
          <w:sz w:val="21"/>
          <w:szCs w:val="21"/>
        </w:rPr>
        <w:t xml:space="preserve">第十二条  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优秀学生干部评选条件及比例：</w:t>
      </w:r>
    </w:p>
    <w:p>
      <w:pPr>
        <w:pStyle w:val="7"/>
        <w:widowControl/>
        <w:adjustRightInd w:val="0"/>
        <w:snapToGrid w:val="0"/>
        <w:spacing w:line="320" w:lineRule="exact"/>
        <w:ind w:left="0" w:firstLine="420" w:firstLineChars="200"/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</w:pP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自觉践行社会主义核心价值观，政治方向坚定；道德品质优良，行为举止文明，学习成绩优良，两学期均获得三等及以上奖学金；担任班级、党团支部和院系学生会主要干部职务满一学年（新生满一学期），热心社会工作，热情为同学服务，积极组织和带领同学开展有利于身心健康的各项活动，工作深入，认真负责，踏实肯干，勇于创新，具有奉献精神和服务意识，在学生中具有较高威信，任期工作考核优秀。</w:t>
      </w:r>
    </w:p>
    <w:p>
      <w:pPr>
        <w:pStyle w:val="7"/>
        <w:keepNext w:val="0"/>
        <w:keepLines w:val="0"/>
        <w:widowControl w:val="0"/>
        <w:suppressLineNumbers w:val="0"/>
        <w:adjustRightInd w:val="0"/>
        <w:snapToGrid w:val="0"/>
        <w:spacing w:line="320" w:lineRule="exact"/>
        <w:ind w:left="0" w:firstLine="420" w:firstLineChars="200"/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</w:pP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校级优秀学生干部每学年评选一次，评选比例不超过学生总数的</w:t>
      </w:r>
      <w:r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  <w:t>5%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。</w:t>
      </w:r>
    </w:p>
    <w:p>
      <w:pPr>
        <w:pStyle w:val="7"/>
        <w:widowControl/>
        <w:adjustRightInd w:val="0"/>
        <w:snapToGrid w:val="0"/>
        <w:spacing w:line="320" w:lineRule="exact"/>
        <w:ind w:left="0" w:firstLine="420" w:firstLineChars="200"/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</w:pPr>
      <w:r>
        <w:rPr>
          <w:rFonts w:hint="eastAsia" w:ascii="黑体" w:hAnsi="宋体" w:eastAsia="黑体" w:cs="黑体"/>
          <w:color w:val="000000"/>
          <w:kern w:val="2"/>
          <w:sz w:val="21"/>
          <w:szCs w:val="21"/>
        </w:rPr>
        <w:t xml:space="preserve">第十三条  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优秀毕业生评选条件及比例：</w:t>
      </w:r>
    </w:p>
    <w:p>
      <w:pPr>
        <w:pStyle w:val="7"/>
        <w:widowControl/>
        <w:adjustRightInd w:val="0"/>
        <w:snapToGrid w:val="0"/>
        <w:spacing w:line="320" w:lineRule="exact"/>
        <w:ind w:left="0" w:firstLine="420" w:firstLineChars="200"/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</w:pPr>
      <w:r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  <w:t xml:space="preserve">    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德、智、体全面发展，道德品质优良，操行表现优良，综合素质强，具有团队精神，没有发生过违纪行为，在同学中享有较高威信</w:t>
      </w:r>
      <w:r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  <w:t>;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毕业论文（设计）成绩良好以上，毕业实习成绩良好以上</w:t>
      </w:r>
      <w:r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  <w:t>;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且具备下列条件之一，可申请优秀毕业生的评选：</w:t>
      </w:r>
    </w:p>
    <w:p>
      <w:pPr>
        <w:pStyle w:val="7"/>
        <w:widowControl/>
        <w:adjustRightInd w:val="0"/>
        <w:snapToGrid w:val="0"/>
        <w:spacing w:line="320" w:lineRule="exact"/>
        <w:ind w:left="0" w:firstLine="420" w:firstLineChars="200"/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</w:pP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（一）在校期间获得校级以上三好学生、优秀学生干部荣誉称号两次以上；</w:t>
      </w:r>
    </w:p>
    <w:p>
      <w:pPr>
        <w:pStyle w:val="7"/>
        <w:widowControl/>
        <w:adjustRightInd w:val="0"/>
        <w:snapToGrid w:val="0"/>
        <w:spacing w:line="320" w:lineRule="exact"/>
        <w:ind w:left="0" w:firstLine="420" w:firstLineChars="200"/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</w:pP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（二）获得特等奖学金，或获得一等奖学金两次，或每学期均获得三等以上奖学金；</w:t>
      </w:r>
    </w:p>
    <w:p>
      <w:pPr>
        <w:pStyle w:val="7"/>
        <w:widowControl/>
        <w:adjustRightInd w:val="0"/>
        <w:snapToGrid w:val="0"/>
        <w:spacing w:line="320" w:lineRule="exact"/>
        <w:ind w:left="0" w:firstLine="420" w:firstLineChars="200"/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</w:pP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（三）在某一方面有特别突出事迹或成绩，为社会公益做出较大贡献，取得国际或全国性奖励或表彰，为学校争得重大荣誉。</w:t>
      </w:r>
    </w:p>
    <w:p>
      <w:pPr>
        <w:pStyle w:val="7"/>
        <w:widowControl/>
        <w:adjustRightInd w:val="0"/>
        <w:snapToGrid w:val="0"/>
        <w:spacing w:line="320" w:lineRule="exact"/>
        <w:ind w:left="0" w:firstLine="420" w:firstLineChars="200"/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</w:pP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校级优秀毕业生评选比例不超过毕业生总数的</w:t>
      </w:r>
      <w:r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  <w:t>10%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。</w:t>
      </w:r>
    </w:p>
    <w:p>
      <w:pPr>
        <w:pStyle w:val="7"/>
        <w:widowControl/>
        <w:adjustRightInd w:val="0"/>
        <w:snapToGrid w:val="0"/>
        <w:spacing w:line="320" w:lineRule="exact"/>
        <w:ind w:left="0" w:firstLine="420" w:firstLineChars="200"/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</w:pP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毕业班学生最后一学期参加优秀毕业生的评选，不再进行优秀学生奖学金的评选。</w:t>
      </w:r>
    </w:p>
    <w:p>
      <w:pPr>
        <w:pStyle w:val="7"/>
        <w:widowControl/>
        <w:adjustRightInd w:val="0"/>
        <w:snapToGrid w:val="0"/>
        <w:spacing w:line="320" w:lineRule="exact"/>
        <w:ind w:left="0" w:firstLine="420" w:firstLineChars="200"/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</w:pPr>
      <w:r>
        <w:rPr>
          <w:rFonts w:hint="eastAsia" w:ascii="黑体" w:hAnsi="宋体" w:eastAsia="黑体" w:cs="黑体"/>
          <w:color w:val="000000"/>
          <w:kern w:val="2"/>
          <w:sz w:val="21"/>
          <w:szCs w:val="21"/>
        </w:rPr>
        <w:t xml:space="preserve">第十四条  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校园之星评选条件及名额：</w:t>
      </w:r>
    </w:p>
    <w:p>
      <w:pPr>
        <w:pStyle w:val="7"/>
        <w:widowControl/>
        <w:adjustRightInd w:val="0"/>
        <w:snapToGrid w:val="0"/>
        <w:spacing w:line="320" w:lineRule="exact"/>
        <w:ind w:left="0" w:firstLine="420" w:firstLineChars="200"/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</w:pP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在践行社会主义核心价值观、学习科技、创新创业、专业技能、自强自立、管理服务、志愿公益、文化艺术、体育竞技等方面具有特长，成绩突出，校内外有较大影响。</w:t>
      </w:r>
    </w:p>
    <w:p>
      <w:pPr>
        <w:pStyle w:val="7"/>
        <w:widowControl/>
        <w:adjustRightInd w:val="0"/>
        <w:snapToGrid w:val="0"/>
        <w:spacing w:line="320" w:lineRule="exact"/>
        <w:ind w:left="0" w:firstLine="420" w:firstLineChars="200"/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</w:pP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校园之星包含“道德之星”、“学习之星”、“科技之星”、“技能之星”、“创业之星”、“自强之星”、“管理之星”、“志愿服务之星”、“文艺之星”、“体育之星”等类别。</w:t>
      </w:r>
    </w:p>
    <w:p>
      <w:pPr>
        <w:pStyle w:val="7"/>
        <w:widowControl/>
        <w:adjustRightInd w:val="0"/>
        <w:snapToGrid w:val="0"/>
        <w:spacing w:line="320" w:lineRule="exact"/>
        <w:ind w:left="0" w:firstLine="420" w:firstLineChars="200"/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</w:pP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校园之星每学年评选一次，评选时间在每年的</w:t>
      </w:r>
      <w:r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  <w:t>11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月份。全校评选“校园之星”</w:t>
      </w:r>
      <w:r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  <w:t>10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名，“校园之星”提名奖</w:t>
      </w:r>
      <w:r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  <w:t>20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名。</w:t>
      </w:r>
    </w:p>
    <w:p>
      <w:pPr>
        <w:pStyle w:val="7"/>
        <w:widowControl/>
        <w:adjustRightInd w:val="0"/>
        <w:snapToGrid w:val="0"/>
        <w:spacing w:line="320" w:lineRule="exact"/>
        <w:ind w:left="0" w:firstLine="420" w:firstLineChars="200"/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</w:pPr>
      <w:r>
        <w:rPr>
          <w:rFonts w:hint="eastAsia" w:ascii="黑体" w:hAnsi="宋体" w:eastAsia="黑体" w:cs="黑体"/>
          <w:color w:val="000000"/>
          <w:kern w:val="2"/>
          <w:sz w:val="21"/>
          <w:szCs w:val="21"/>
        </w:rPr>
        <w:t xml:space="preserve">第十五条  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优秀学生奖学金评选条件及比例：</w:t>
      </w:r>
      <w:r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  <w:t xml:space="preserve"> </w:t>
      </w:r>
    </w:p>
    <w:p>
      <w:pPr>
        <w:pStyle w:val="7"/>
        <w:keepNext w:val="0"/>
        <w:keepLines w:val="0"/>
        <w:widowControl w:val="0"/>
        <w:suppressLineNumbers w:val="0"/>
        <w:adjustRightInd w:val="0"/>
        <w:snapToGrid w:val="0"/>
        <w:spacing w:line="320" w:lineRule="exact"/>
        <w:ind w:left="0" w:firstLine="420" w:firstLineChars="200"/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</w:pP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（一）特等奖学金：学业成绩特别优秀，或在专业学习、科研等方面取得突出成就，或为学校作出重大贡献的学生，可申请特等奖学金。</w:t>
      </w:r>
    </w:p>
    <w:p>
      <w:pPr>
        <w:pStyle w:val="7"/>
        <w:widowControl/>
        <w:adjustRightInd w:val="0"/>
        <w:snapToGrid w:val="0"/>
        <w:spacing w:line="320" w:lineRule="exact"/>
        <w:ind w:left="0" w:firstLine="420" w:firstLineChars="200"/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</w:pP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特等奖学金按学年评，评奖比例不超过学生总数的</w:t>
      </w:r>
      <w:r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  <w:t>2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‰。特等奖学金获得者每人每年奖励</w:t>
      </w:r>
      <w:r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  <w:t>5000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元，获得特等奖学金的同学不再同时享受当学期学校的其它奖学金。</w:t>
      </w:r>
    </w:p>
    <w:p>
      <w:pPr>
        <w:pStyle w:val="7"/>
        <w:widowControl/>
        <w:adjustRightInd w:val="0"/>
        <w:snapToGrid w:val="0"/>
        <w:spacing w:line="320" w:lineRule="exact"/>
        <w:ind w:left="0" w:firstLine="420" w:firstLineChars="200"/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</w:pP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（二）优秀学生奖学金：优秀学生奖学金按学期评，在综合测评基础上，学生按照综合排名情况可申请一、二、三等奖学金。一等奖学金按学生数的</w:t>
      </w:r>
      <w:r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  <w:t>5%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评定，奖金</w:t>
      </w:r>
      <w:r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  <w:t>1000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元；二等奖学金按学生数</w:t>
      </w:r>
      <w:r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  <w:t>8%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评定，奖金</w:t>
      </w:r>
      <w:r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  <w:t>500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元；三等奖学金按学生数</w:t>
      </w:r>
      <w:r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  <w:t>15%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评定，奖金</w:t>
      </w:r>
      <w:r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  <w:t>300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元。</w:t>
      </w:r>
    </w:p>
    <w:p>
      <w:pPr>
        <w:pStyle w:val="7"/>
        <w:widowControl/>
        <w:adjustRightInd w:val="0"/>
        <w:snapToGrid w:val="0"/>
        <w:spacing w:line="320" w:lineRule="exact"/>
        <w:ind w:left="0" w:firstLine="420" w:firstLineChars="200"/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</w:pP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（三）单项奖学金：凡当学期在学业成绩、专业技能、文明行为、实践创新、文体活动、见义勇为、社会工作等某一方面有突出表现的，可申请单项奖学金。单项奖学金按学期评，评奖比例不超过学生数的</w:t>
      </w:r>
      <w:r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  <w:t>20%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。</w:t>
      </w:r>
    </w:p>
    <w:p>
      <w:pPr>
        <w:pStyle w:val="7"/>
        <w:widowControl/>
        <w:adjustRightInd w:val="0"/>
        <w:snapToGrid w:val="0"/>
        <w:spacing w:line="320" w:lineRule="exact"/>
        <w:ind w:left="0" w:firstLine="420" w:firstLineChars="200"/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</w:pPr>
      <w:r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  <w:t>1.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 xml:space="preserve"> 学习进步奖。学习总成绩进步较大，平均学分绩点在班内排名比上一学期提前</w:t>
      </w:r>
      <w:r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  <w:t>10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名，可申请学习进步奖，奖金</w:t>
      </w:r>
      <w:r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  <w:t>150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元。</w:t>
      </w:r>
    </w:p>
    <w:p>
      <w:pPr>
        <w:pStyle w:val="7"/>
        <w:widowControl/>
        <w:adjustRightInd w:val="0"/>
        <w:snapToGrid w:val="0"/>
        <w:spacing w:line="320" w:lineRule="exact"/>
        <w:ind w:left="0" w:firstLine="420" w:firstLineChars="200"/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</w:pPr>
      <w:r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  <w:t>2.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 xml:space="preserve"> 专业技能奖。参加与所学专业相关实践活动，并考取权威的专业资格或等级证书，或在省级以上竞赛中获奖，可申请专业技能奖，奖金</w:t>
      </w:r>
      <w:r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  <w:t>150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元。</w:t>
      </w:r>
    </w:p>
    <w:p>
      <w:pPr>
        <w:pStyle w:val="7"/>
        <w:widowControl/>
        <w:adjustRightInd w:val="0"/>
        <w:snapToGrid w:val="0"/>
        <w:spacing w:line="320" w:lineRule="exact"/>
        <w:ind w:left="0" w:firstLine="420" w:firstLineChars="200"/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</w:pPr>
      <w:r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  <w:t>3.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 xml:space="preserve"> 文明先锋奖。积极参加公益活动，事迹突出、感人，在师生有较高声誉，或被市级以上媒体宣传报道，可申请文明先锋奖，奖金</w:t>
      </w:r>
      <w:r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  <w:t>150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元。</w:t>
      </w:r>
    </w:p>
    <w:p>
      <w:pPr>
        <w:pStyle w:val="7"/>
        <w:widowControl/>
        <w:adjustRightInd w:val="0"/>
        <w:snapToGrid w:val="0"/>
        <w:spacing w:line="320" w:lineRule="exact"/>
        <w:ind w:left="0" w:firstLine="420" w:firstLineChars="200"/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</w:pPr>
      <w:r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  <w:t>4.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 xml:space="preserve"> 实践创新奖。积极参加社会实践、创新创业活动，并获得市级以上表彰，或在技术发明、科技创新、创业实践、技术推广、科普活动等方面做出贡献，获得省级以上竞赛名次或先进的荣誉称号，可申请实践创新奖，奖金</w:t>
      </w:r>
      <w:r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  <w:t>150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元。</w:t>
      </w:r>
    </w:p>
    <w:p>
      <w:pPr>
        <w:pStyle w:val="7"/>
        <w:keepNext w:val="0"/>
        <w:keepLines w:val="0"/>
        <w:widowControl w:val="0"/>
        <w:suppressLineNumbers w:val="0"/>
        <w:adjustRightInd w:val="0"/>
        <w:snapToGrid w:val="0"/>
        <w:spacing w:line="320" w:lineRule="exact"/>
        <w:ind w:left="0" w:firstLine="420" w:firstLineChars="200"/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</w:pPr>
      <w:r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  <w:t xml:space="preserve">5. 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见义勇为奖。在保护国家利益、公共安全或他人生命财产，制止侵害公共和他人合法权益方面有突出表现，做出突出贡献者，可申请见义勇为奖，奖金视具体情况</w:t>
      </w:r>
      <w:r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  <w:t>150-500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元。</w:t>
      </w:r>
    </w:p>
    <w:p>
      <w:pPr>
        <w:pStyle w:val="7"/>
        <w:widowControl/>
        <w:adjustRightInd w:val="0"/>
        <w:snapToGrid w:val="0"/>
        <w:spacing w:line="320" w:lineRule="exact"/>
        <w:ind w:left="0" w:firstLine="420" w:firstLineChars="200"/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</w:pPr>
      <w:r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  <w:t xml:space="preserve">6. 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文体优秀奖。积极参加或组织校、院的各项文体活动，表现突出。在市级及以上文体比赛中获得名次或先进称号，可申请文体优秀奖，奖金</w:t>
      </w:r>
      <w:r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  <w:t>150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元。</w:t>
      </w:r>
    </w:p>
    <w:p>
      <w:pPr>
        <w:pStyle w:val="7"/>
        <w:widowControl/>
        <w:adjustRightInd w:val="0"/>
        <w:snapToGrid w:val="0"/>
        <w:spacing w:line="320" w:lineRule="exact"/>
        <w:ind w:left="0" w:firstLine="420" w:firstLineChars="200"/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</w:pPr>
      <w:r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  <w:t xml:space="preserve">7. 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社会工作奖。在社会工作中表现突出的学生，担任学生干部满一学年（新生任满一学期以上），工作成效明显，考核优秀，可申请社会工作奖，奖金</w:t>
      </w:r>
      <w:r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  <w:t>150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元。</w:t>
      </w:r>
    </w:p>
    <w:p>
      <w:pPr>
        <w:pStyle w:val="7"/>
        <w:widowControl/>
        <w:adjustRightInd w:val="0"/>
        <w:snapToGrid w:val="0"/>
        <w:spacing w:line="320" w:lineRule="exact"/>
        <w:ind w:left="0" w:firstLine="420" w:firstLineChars="200"/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</w:pP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单项奖学金与一、二、三等奖学金不重复申请。</w:t>
      </w:r>
    </w:p>
    <w:p>
      <w:pPr>
        <w:pStyle w:val="7"/>
        <w:widowControl/>
        <w:adjustRightInd w:val="0"/>
        <w:snapToGrid w:val="0"/>
        <w:spacing w:line="320" w:lineRule="exact"/>
        <w:ind w:left="0" w:firstLine="420" w:firstLineChars="200"/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</w:pP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（四）新生奖学金：根据学校学生工作处当年招生情况确定获奖名单及奖励金额。</w:t>
      </w:r>
    </w:p>
    <w:p>
      <w:pPr>
        <w:pStyle w:val="7"/>
        <w:widowControl/>
        <w:adjustRightInd w:val="0"/>
        <w:snapToGrid w:val="0"/>
        <w:spacing w:line="320" w:lineRule="exact"/>
        <w:ind w:left="0" w:firstLine="420" w:firstLineChars="200"/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</w:pPr>
      <w:r>
        <w:rPr>
          <w:rFonts w:hint="eastAsia" w:ascii="黑体" w:hAnsi="宋体" w:eastAsia="黑体" w:cs="黑体"/>
          <w:color w:val="000000"/>
          <w:kern w:val="2"/>
          <w:sz w:val="21"/>
          <w:szCs w:val="21"/>
        </w:rPr>
        <w:t xml:space="preserve">第十六条  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社会奖学金。指由企事业单位、基金会、个人在我校设立的奖学金。获奖条件按设奖单位要求制定。</w:t>
      </w:r>
    </w:p>
    <w:p>
      <w:pPr>
        <w:pStyle w:val="7"/>
        <w:widowControl/>
        <w:adjustRightInd w:val="0"/>
        <w:snapToGrid w:val="0"/>
        <w:spacing w:line="320" w:lineRule="exact"/>
        <w:ind w:left="0" w:firstLine="420" w:firstLineChars="200"/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</w:pPr>
      <w:r>
        <w:rPr>
          <w:rFonts w:hint="eastAsia" w:ascii="黑体" w:hAnsi="宋体" w:eastAsia="黑体" w:cs="黑体"/>
          <w:color w:val="000000"/>
          <w:kern w:val="2"/>
          <w:sz w:val="21"/>
          <w:szCs w:val="21"/>
        </w:rPr>
        <w:t xml:space="preserve">第十七条  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凡有下列情况之一者，不得参加当学期奖学金评选：</w:t>
      </w:r>
    </w:p>
    <w:p>
      <w:pPr>
        <w:pStyle w:val="7"/>
        <w:widowControl/>
        <w:adjustRightInd w:val="0"/>
        <w:snapToGrid w:val="0"/>
        <w:spacing w:line="320" w:lineRule="exact"/>
        <w:ind w:left="0" w:firstLine="420" w:firstLineChars="200"/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</w:pP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（一）有不及格课程，单项奖除外；</w:t>
      </w:r>
    </w:p>
    <w:p>
      <w:pPr>
        <w:pStyle w:val="7"/>
        <w:widowControl/>
        <w:adjustRightInd w:val="0"/>
        <w:snapToGrid w:val="0"/>
        <w:spacing w:line="320" w:lineRule="exact"/>
        <w:ind w:left="0" w:firstLine="420" w:firstLineChars="200"/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</w:pP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（二）受到学校纪律处分；</w:t>
      </w:r>
    </w:p>
    <w:p>
      <w:pPr>
        <w:pStyle w:val="7"/>
        <w:widowControl/>
        <w:adjustRightInd w:val="0"/>
        <w:snapToGrid w:val="0"/>
        <w:spacing w:line="320" w:lineRule="exact"/>
        <w:ind w:left="0" w:firstLine="420" w:firstLineChars="200"/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</w:pP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（三）《学生体质健康标准》成绩良好以下；</w:t>
      </w:r>
    </w:p>
    <w:p>
      <w:pPr>
        <w:pStyle w:val="7"/>
        <w:widowControl/>
        <w:adjustRightInd w:val="0"/>
        <w:snapToGrid w:val="0"/>
        <w:spacing w:line="320" w:lineRule="exact"/>
        <w:ind w:left="0" w:firstLine="420" w:firstLineChars="200"/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</w:pP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（四）宿舍规范分低于</w:t>
      </w:r>
      <w:r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  <w:t>80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分。</w:t>
      </w:r>
    </w:p>
    <w:p>
      <w:pPr>
        <w:pStyle w:val="3"/>
        <w:widowControl/>
        <w:spacing w:before="360" w:beforeAutospacing="0" w:after="120" w:afterAutospacing="0"/>
        <w:rPr>
          <w:rFonts w:hint="default" w:ascii="Times New Roman" w:hAnsi="Times New Roman" w:eastAsia="汉仪大宋简" w:cs="Times New Roman"/>
          <w:kern w:val="0"/>
          <w:sz w:val="28"/>
          <w:szCs w:val="28"/>
        </w:rPr>
      </w:pPr>
      <w:r>
        <w:rPr>
          <w:rFonts w:hint="default" w:ascii="汉仪大宋简" w:hAnsi="汉仪大宋简" w:eastAsia="汉仪大宋简" w:cs="汉仪大宋简"/>
          <w:kern w:val="0"/>
          <w:sz w:val="28"/>
          <w:szCs w:val="28"/>
        </w:rPr>
        <w:t>第四章</w:t>
      </w:r>
      <w:r>
        <w:rPr>
          <w:rFonts w:hint="default" w:ascii="Times New Roman" w:hAnsi="Times New Roman" w:eastAsia="汉仪大宋简" w:cs="Times New Roman"/>
          <w:kern w:val="0"/>
          <w:sz w:val="28"/>
          <w:szCs w:val="28"/>
        </w:rPr>
        <w:t xml:space="preserve">  </w:t>
      </w:r>
      <w:r>
        <w:rPr>
          <w:rFonts w:hint="default" w:ascii="汉仪大宋简" w:hAnsi="汉仪大宋简" w:eastAsia="汉仪大宋简" w:cs="汉仪大宋简"/>
          <w:kern w:val="0"/>
          <w:sz w:val="28"/>
          <w:szCs w:val="28"/>
        </w:rPr>
        <w:t>评选程序</w:t>
      </w:r>
    </w:p>
    <w:p>
      <w:pPr>
        <w:pStyle w:val="7"/>
        <w:widowControl/>
        <w:adjustRightInd w:val="0"/>
        <w:snapToGrid w:val="0"/>
        <w:spacing w:line="320" w:lineRule="exact"/>
        <w:ind w:left="0" w:firstLine="420" w:firstLineChars="200"/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</w:pPr>
      <w:r>
        <w:rPr>
          <w:rFonts w:hint="eastAsia" w:ascii="黑体" w:hAnsi="宋体" w:eastAsia="黑体" w:cs="黑体"/>
          <w:color w:val="000000"/>
          <w:kern w:val="2"/>
          <w:sz w:val="21"/>
          <w:szCs w:val="21"/>
        </w:rPr>
        <w:t xml:space="preserve">第十八条  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先进班集体、优良学风班评选程序：</w:t>
      </w:r>
    </w:p>
    <w:p>
      <w:pPr>
        <w:pStyle w:val="7"/>
        <w:widowControl/>
        <w:adjustRightInd w:val="0"/>
        <w:snapToGrid w:val="0"/>
        <w:spacing w:line="320" w:lineRule="exact"/>
        <w:ind w:left="0" w:firstLine="420" w:firstLineChars="200"/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</w:pP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由班级在自评的基础上向所在学院提出申请，学院根据评选条件进行初评，按比例择优推荐报学生工作处审核后，由学校批准。</w:t>
      </w:r>
    </w:p>
    <w:p>
      <w:pPr>
        <w:pStyle w:val="7"/>
        <w:widowControl/>
        <w:adjustRightInd w:val="0"/>
        <w:snapToGrid w:val="0"/>
        <w:spacing w:line="320" w:lineRule="exact"/>
        <w:ind w:left="0" w:firstLine="420" w:firstLineChars="200"/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</w:pPr>
      <w:r>
        <w:rPr>
          <w:rFonts w:hint="eastAsia" w:ascii="黑体" w:hAnsi="宋体" w:eastAsia="黑体" w:cs="黑体"/>
          <w:color w:val="000000"/>
          <w:kern w:val="2"/>
          <w:sz w:val="21"/>
          <w:szCs w:val="21"/>
        </w:rPr>
        <w:t xml:space="preserve">第十九条  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文明标兵宿舍评选程序：</w:t>
      </w:r>
    </w:p>
    <w:p>
      <w:pPr>
        <w:pStyle w:val="7"/>
        <w:widowControl/>
        <w:adjustRightInd w:val="0"/>
        <w:snapToGrid w:val="0"/>
        <w:spacing w:line="320" w:lineRule="exact"/>
        <w:ind w:left="0" w:firstLine="420" w:firstLineChars="200"/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</w:pP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各学院会同学生宿舍管理单位初评，按比例择优推荐，经学生工作处审核后，由学校批准。</w:t>
      </w:r>
    </w:p>
    <w:p>
      <w:pPr>
        <w:pStyle w:val="7"/>
        <w:widowControl/>
        <w:adjustRightInd w:val="0"/>
        <w:snapToGrid w:val="0"/>
        <w:spacing w:line="320" w:lineRule="exact"/>
        <w:ind w:left="0" w:firstLine="420" w:firstLineChars="200"/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</w:pPr>
      <w:r>
        <w:rPr>
          <w:rFonts w:hint="eastAsia" w:ascii="黑体" w:hAnsi="宋体" w:eastAsia="黑体" w:cs="黑体"/>
          <w:color w:val="000000"/>
          <w:kern w:val="2"/>
          <w:sz w:val="21"/>
          <w:szCs w:val="21"/>
        </w:rPr>
        <w:t xml:space="preserve">第二十条  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先进个人及各类奖学金评选程序：</w:t>
      </w:r>
    </w:p>
    <w:p>
      <w:pPr>
        <w:pStyle w:val="7"/>
        <w:widowControl/>
        <w:adjustRightInd w:val="0"/>
        <w:snapToGrid w:val="0"/>
        <w:spacing w:line="320" w:lineRule="exact"/>
        <w:ind w:left="0" w:firstLine="420" w:firstLineChars="200"/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</w:pP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（一）每年由学校将先进个人和奖学金名额分配到各学院。</w:t>
      </w:r>
    </w:p>
    <w:p>
      <w:pPr>
        <w:pStyle w:val="7"/>
        <w:widowControl/>
        <w:adjustRightInd w:val="0"/>
        <w:snapToGrid w:val="0"/>
        <w:spacing w:line="320" w:lineRule="exact"/>
        <w:ind w:left="0" w:firstLine="420" w:firstLineChars="200"/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</w:pP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（二）符合条件的学生向所在学院提出书面申请，各班级评议小组进行评议，提出初步名单。</w:t>
      </w:r>
    </w:p>
    <w:p>
      <w:pPr>
        <w:pStyle w:val="7"/>
        <w:widowControl/>
        <w:adjustRightInd w:val="0"/>
        <w:snapToGrid w:val="0"/>
        <w:spacing w:line="320" w:lineRule="exact"/>
        <w:ind w:left="0" w:firstLine="420" w:firstLineChars="200"/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</w:pP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（三）各学院学生工作小组对年级或班级评议结果进行审核，提出入围学生名单并在一定范围内公示</w:t>
      </w:r>
      <w:r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  <w:t>3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个工作日。公示无异议后，确定正式推荐人选。</w:t>
      </w:r>
    </w:p>
    <w:p>
      <w:pPr>
        <w:pStyle w:val="7"/>
        <w:widowControl/>
        <w:adjustRightInd w:val="0"/>
        <w:snapToGrid w:val="0"/>
        <w:spacing w:line="320" w:lineRule="exact"/>
        <w:ind w:left="0" w:firstLine="420" w:firstLineChars="200"/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</w:pP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（四）学生工作处再次对各学院推荐人进行资格审核，在校内公示</w:t>
      </w:r>
      <w:r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  <w:t>5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个工作，日的公示，公示无异议后，报学校审批。</w:t>
      </w:r>
    </w:p>
    <w:p>
      <w:pPr>
        <w:pStyle w:val="7"/>
        <w:widowControl/>
        <w:adjustRightInd w:val="0"/>
        <w:snapToGrid w:val="0"/>
        <w:spacing w:line="320" w:lineRule="exact"/>
        <w:ind w:left="0" w:firstLine="420" w:firstLineChars="200"/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</w:pPr>
      <w:r>
        <w:rPr>
          <w:rFonts w:hint="eastAsia" w:ascii="黑体" w:hAnsi="宋体" w:eastAsia="黑体" w:cs="黑体"/>
          <w:color w:val="000000"/>
          <w:kern w:val="2"/>
          <w:sz w:val="21"/>
          <w:szCs w:val="21"/>
        </w:rPr>
        <w:t xml:space="preserve">第二十一条  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学校发文公布获奖名单，颁发荣誉证书，发放奖学金。</w:t>
      </w:r>
    </w:p>
    <w:p>
      <w:pPr>
        <w:pStyle w:val="7"/>
        <w:widowControl/>
        <w:adjustRightInd w:val="0"/>
        <w:snapToGrid w:val="0"/>
        <w:spacing w:line="320" w:lineRule="exact"/>
        <w:ind w:left="0" w:firstLine="420" w:firstLineChars="200"/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</w:pPr>
      <w:r>
        <w:rPr>
          <w:rFonts w:hint="eastAsia" w:ascii="黑体" w:hAnsi="宋体" w:eastAsia="黑体" w:cs="黑体"/>
          <w:color w:val="000000"/>
          <w:kern w:val="2"/>
          <w:sz w:val="21"/>
          <w:szCs w:val="21"/>
        </w:rPr>
        <w:t xml:space="preserve">第二十二条  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省、市级以上各类先进集体和先进个人按照上级有关文件精神执行。原则上省、市级先进从校级先进中择优推荐，国家级先进从省、市级先进中择优推荐。</w:t>
      </w:r>
    </w:p>
    <w:p>
      <w:pPr>
        <w:pStyle w:val="3"/>
        <w:widowControl/>
        <w:spacing w:before="360" w:beforeAutospacing="0" w:after="120" w:afterAutospacing="0"/>
        <w:rPr>
          <w:rFonts w:hint="default" w:ascii="Times New Roman" w:hAnsi="Times New Roman" w:eastAsia="汉仪大宋简" w:cs="Times New Roman"/>
          <w:kern w:val="0"/>
          <w:sz w:val="28"/>
          <w:szCs w:val="28"/>
        </w:rPr>
      </w:pPr>
      <w:r>
        <w:rPr>
          <w:rFonts w:hint="default" w:ascii="汉仪大宋简" w:hAnsi="汉仪大宋简" w:eastAsia="汉仪大宋简" w:cs="汉仪大宋简"/>
          <w:kern w:val="0"/>
          <w:sz w:val="28"/>
          <w:szCs w:val="28"/>
        </w:rPr>
        <w:t>第五章</w:t>
      </w:r>
      <w:r>
        <w:rPr>
          <w:rFonts w:hint="default" w:ascii="Times New Roman" w:hAnsi="Times New Roman" w:eastAsia="汉仪大宋简" w:cs="Times New Roman"/>
          <w:kern w:val="0"/>
          <w:sz w:val="28"/>
          <w:szCs w:val="28"/>
        </w:rPr>
        <w:t xml:space="preserve"> </w:t>
      </w:r>
      <w:r>
        <w:rPr>
          <w:rFonts w:hint="default" w:ascii="汉仪大宋简" w:hAnsi="汉仪大宋简" w:eastAsia="汉仪大宋简" w:cs="汉仪大宋简"/>
          <w:kern w:val="0"/>
          <w:sz w:val="28"/>
          <w:szCs w:val="28"/>
        </w:rPr>
        <w:t>附则</w:t>
      </w:r>
    </w:p>
    <w:p>
      <w:pPr>
        <w:pStyle w:val="7"/>
        <w:widowControl/>
        <w:adjustRightInd w:val="0"/>
        <w:snapToGrid w:val="0"/>
        <w:spacing w:line="320" w:lineRule="exact"/>
        <w:ind w:left="0" w:firstLine="420" w:firstLineChars="200"/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</w:pPr>
      <w:r>
        <w:rPr>
          <w:rFonts w:hint="eastAsia" w:ascii="黑体" w:hAnsi="宋体" w:eastAsia="黑体" w:cs="黑体"/>
          <w:color w:val="000000"/>
          <w:kern w:val="2"/>
          <w:sz w:val="21"/>
          <w:szCs w:val="21"/>
        </w:rPr>
        <w:t xml:space="preserve">第二十三条  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学生如评奖评优弄虚作假，一经查实，取消参评资格。如已获奖，学校将收回其当年所有的获奖证书、奖金，并在全校范围内进行通报批评。</w:t>
      </w:r>
    </w:p>
    <w:p>
      <w:pPr>
        <w:pStyle w:val="7"/>
        <w:widowControl/>
        <w:adjustRightInd w:val="0"/>
        <w:snapToGrid w:val="0"/>
        <w:spacing w:line="320" w:lineRule="exact"/>
        <w:ind w:left="0" w:firstLine="420" w:firstLineChars="200"/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</w:rPr>
      </w:pPr>
      <w:r>
        <w:rPr>
          <w:rFonts w:hint="eastAsia" w:ascii="黑体" w:hAnsi="宋体" w:eastAsia="黑体" w:cs="黑体"/>
          <w:color w:val="000000"/>
          <w:kern w:val="2"/>
          <w:sz w:val="21"/>
          <w:szCs w:val="21"/>
        </w:rPr>
        <w:t xml:space="preserve">第二十四条  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</w:rPr>
        <w:t>本办法中所述的以上、以下，均为包含所述的数字或处分的级别。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</w:pPr>
      <w:r>
        <w:rPr>
          <w:rFonts w:hint="eastAsia" w:ascii="黑体" w:hAnsi="宋体" w:eastAsia="黑体" w:cs="黑体"/>
          <w:color w:val="000000"/>
          <w:kern w:val="2"/>
          <w:sz w:val="21"/>
          <w:szCs w:val="21"/>
          <w:lang w:val="en-US" w:eastAsia="zh-CN" w:bidi="ar"/>
        </w:rPr>
        <w:t xml:space="preserve">第二十五条  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  <w:lang w:val="en-US" w:eastAsia="zh-CN" w:bidi="ar"/>
        </w:rPr>
        <w:t>本办法由学生工作处负责解释</w:t>
      </w:r>
      <w:r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  <w:lang w:val="en-US" w:eastAsia="zh-CN" w:bidi="ar"/>
        </w:rPr>
        <w:t>,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  <w:lang w:val="en-US" w:eastAsia="zh-CN" w:bidi="ar"/>
        </w:rPr>
        <w:t>自公布之日起执行，原《江苏理工学院学生奖励办法》（苏理工学〔</w:t>
      </w:r>
      <w:r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  <w:lang w:val="en-US" w:eastAsia="zh-CN" w:bidi="ar"/>
        </w:rPr>
        <w:t>2013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  <w:lang w:val="en-US" w:eastAsia="zh-CN" w:bidi="ar"/>
        </w:rPr>
        <w:t>〕</w:t>
      </w:r>
      <w:r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  <w:lang w:val="en-US" w:eastAsia="zh-CN" w:bidi="ar"/>
        </w:rPr>
        <w:t>187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  <w:lang w:val="en-US" w:eastAsia="zh-CN" w:bidi="ar"/>
        </w:rPr>
        <w:t>号）同时废止。</w:t>
      </w:r>
    </w:p>
    <w:p>
      <w:bookmarkStart w:id="0" w:name="_GoBack"/>
      <w:bookmarkEnd w:id="0"/>
    </w:p>
    <w:sectPr>
      <w:pgSz w:w="7881" w:h="11453"/>
      <w:pgMar w:top="1020" w:right="1020" w:bottom="1020" w:left="10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大宋简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简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AF52D8"/>
    <w:rsid w:val="14AF52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widowControl w:val="0"/>
      <w:suppressLineNumbers w:val="0"/>
      <w:spacing w:before="0" w:beforeAutospacing="1" w:after="100" w:afterLines="100" w:afterAutospacing="0" w:line="380" w:lineRule="exact"/>
      <w:jc w:val="center"/>
      <w:outlineLvl w:val="1"/>
    </w:pPr>
    <w:rPr>
      <w:rFonts w:hint="default" w:ascii="Arial" w:hAnsi="Arial" w:eastAsia="黑体" w:cs="Arial"/>
      <w:b/>
      <w:kern w:val="2"/>
      <w:sz w:val="32"/>
      <w:szCs w:val="32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widowControl w:val="0"/>
      <w:suppressLineNumbers w:val="0"/>
      <w:spacing w:before="468" w:beforeLines="150" w:beforeAutospacing="0" w:after="156" w:afterLines="50" w:afterAutospacing="0" w:line="340" w:lineRule="exact"/>
      <w:jc w:val="center"/>
      <w:outlineLvl w:val="2"/>
    </w:pPr>
    <w:rPr>
      <w:rFonts w:hint="default" w:ascii="Times New Roman" w:hAnsi="Times New Roman" w:eastAsia="汉仪大宋简" w:cs="Times New Roman"/>
      <w:b/>
      <w:kern w:val="2"/>
      <w:sz w:val="28"/>
      <w:szCs w:val="2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widowControl/>
      <w:spacing w:before="0" w:beforeAutospacing="1" w:after="0" w:afterAutospacing="1"/>
      <w:ind w:left="0" w:right="0"/>
      <w:jc w:val="left"/>
    </w:pPr>
    <w:rPr>
      <w:rFonts w:ascii="宋体" w:hAnsi="宋体" w:cs="宋体"/>
      <w:kern w:val="0"/>
      <w:sz w:val="24"/>
      <w:szCs w:val="24"/>
      <w:lang w:val="en-US" w:eastAsia="zh-CN" w:bidi="ar"/>
    </w:rPr>
  </w:style>
  <w:style w:type="paragraph" w:customStyle="1" w:styleId="7">
    <w:name w:val="p0"/>
    <w:basedOn w:val="1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kern w:val="0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2017-11-02T01:26:00Z</dcterms:created>
  <dc:creator>Administrator</dc:creator>
  <cp:lastModifiedBy>Administrator</cp:lastModifiedBy>
  <dcterms:modified xsi:type="dcterms:W3CDTF">2017-11-02T01:26:56Z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